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4B7" w:rsidRPr="00C70E91" w:rsidRDefault="00B974B7" w:rsidP="00B974B7">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587BF6E9" wp14:editId="26BC1D2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974B7" w:rsidRPr="00C70E91" w:rsidRDefault="00B974B7" w:rsidP="00B974B7">
      <w:pPr>
        <w:spacing w:after="0" w:line="240" w:lineRule="auto"/>
        <w:rPr>
          <w:rFonts w:ascii="Times New Roman" w:eastAsia="Times New Roman" w:hAnsi="Times New Roman" w:cs="Times New Roman"/>
          <w:noProof/>
          <w:sz w:val="24"/>
          <w:szCs w:val="24"/>
        </w:rPr>
      </w:pPr>
    </w:p>
    <w:p w:rsidR="00B974B7" w:rsidRDefault="00B974B7" w:rsidP="00B974B7">
      <w:pPr>
        <w:spacing w:after="0" w:line="240" w:lineRule="auto"/>
        <w:textAlignment w:val="baseline"/>
        <w:outlineLvl w:val="0"/>
        <w:rPr>
          <w:rFonts w:ascii="Brush Script MT" w:eastAsia="Times New Roman" w:hAnsi="Brush Script MT" w:cs="Times New Roman"/>
          <w:bCs/>
          <w:i/>
          <w:noProof/>
          <w:color w:val="FF00FF"/>
          <w:sz w:val="28"/>
          <w:szCs w:val="44"/>
        </w:rPr>
      </w:pPr>
      <w:r w:rsidRPr="00C70E91">
        <w:rPr>
          <w:rFonts w:ascii="Brush Script MT" w:eastAsia="Times New Roman" w:hAnsi="Brush Script MT" w:cs="Times New Roman"/>
          <w:bCs/>
          <w:i/>
          <w:noProof/>
          <w:color w:val="FF00FF"/>
          <w:sz w:val="48"/>
          <w:szCs w:val="48"/>
        </w:rPr>
        <w:t>Subota/nedelja,</w:t>
      </w:r>
      <w:r>
        <w:rPr>
          <w:rFonts w:ascii="Brush Script MT" w:eastAsia="Times New Roman" w:hAnsi="Brush Script MT" w:cs="Times New Roman"/>
          <w:bCs/>
          <w:i/>
          <w:noProof/>
          <w:color w:val="FF00FF"/>
          <w:sz w:val="48"/>
          <w:szCs w:val="48"/>
        </w:rPr>
        <w:t>25/26</w:t>
      </w:r>
      <w:r w:rsidRPr="00C70E91">
        <w:rPr>
          <w:rFonts w:ascii="Brush Script MT" w:eastAsia="Times New Roman" w:hAnsi="Brush Script MT" w:cs="Times New Roman"/>
          <w:bCs/>
          <w:i/>
          <w:noProof/>
          <w:color w:val="FF00FF"/>
          <w:sz w:val="48"/>
          <w:szCs w:val="48"/>
        </w:rPr>
        <w:t>.jun 2016</w:t>
      </w:r>
      <w:r w:rsidRPr="00C70E91">
        <w:rPr>
          <w:rFonts w:ascii="Brush Script MT" w:eastAsia="Times New Roman" w:hAnsi="Brush Script MT" w:cs="Times New Roman"/>
          <w:bCs/>
          <w:i/>
          <w:noProof/>
          <w:color w:val="FF00FF"/>
          <w:sz w:val="28"/>
          <w:szCs w:val="44"/>
        </w:rPr>
        <w:t xml:space="preserve">.    </w:t>
      </w:r>
    </w:p>
    <w:p w:rsidR="00B974B7" w:rsidRDefault="00B974B7" w:rsidP="00B974B7">
      <w:pPr>
        <w:spacing w:after="0" w:line="240" w:lineRule="auto"/>
        <w:textAlignment w:val="baseline"/>
        <w:outlineLvl w:val="0"/>
        <w:rPr>
          <w:rFonts w:ascii="Times New Roman" w:eastAsia="Times New Roman" w:hAnsi="Times New Roman" w:cs="Times New Roman"/>
          <w:bCs/>
          <w:noProof/>
          <w:sz w:val="24"/>
          <w:szCs w:val="24"/>
        </w:rPr>
      </w:pPr>
    </w:p>
    <w:p w:rsidR="005479B1" w:rsidRPr="00B42FE8" w:rsidRDefault="005479B1" w:rsidP="005479B1">
      <w:pPr>
        <w:spacing w:after="0" w:line="240" w:lineRule="auto"/>
        <w:jc w:val="center"/>
        <w:rPr>
          <w:rFonts w:ascii="Times New Roman" w:eastAsia="Times New Roman" w:hAnsi="Times New Roman" w:cs="Times New Roman"/>
          <w:b/>
          <w:bCs/>
          <w:color w:val="0000CC"/>
          <w:sz w:val="28"/>
          <w:szCs w:val="24"/>
          <w:lang w:val="en-US"/>
        </w:rPr>
      </w:pPr>
      <w:r w:rsidRPr="00B42FE8">
        <w:rPr>
          <w:rFonts w:ascii="Times New Roman" w:eastAsia="Times New Roman" w:hAnsi="Times New Roman" w:cs="Times New Roman"/>
          <w:b/>
          <w:bCs/>
          <w:color w:val="0000CC"/>
          <w:sz w:val="28"/>
          <w:szCs w:val="24"/>
          <w:lang w:val="en-US"/>
        </w:rPr>
        <w:t>Upisni rok na Univerzitetu u Novom Sadu</w:t>
      </w:r>
    </w:p>
    <w:p w:rsidR="00B42FE8" w:rsidRDefault="00B42FE8" w:rsidP="005479B1">
      <w:pPr>
        <w:spacing w:after="0" w:line="240" w:lineRule="auto"/>
        <w:jc w:val="both"/>
        <w:rPr>
          <w:rFonts w:ascii="Times New Roman" w:eastAsia="Times New Roman" w:hAnsi="Times New Roman" w:cs="Times New Roman"/>
          <w:bCs/>
          <w:sz w:val="24"/>
          <w:szCs w:val="24"/>
          <w:lang w:val="en-US"/>
        </w:rPr>
      </w:pPr>
    </w:p>
    <w:p w:rsidR="00B42FE8" w:rsidRDefault="00B42FE8" w:rsidP="004A1179">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1CD27E07" wp14:editId="52399EBF">
            <wp:simplePos x="0" y="0"/>
            <wp:positionH relativeFrom="column">
              <wp:posOffset>4747260</wp:posOffset>
            </wp:positionH>
            <wp:positionV relativeFrom="paragraph">
              <wp:posOffset>191135</wp:posOffset>
            </wp:positionV>
            <wp:extent cx="1568450" cy="1083945"/>
            <wp:effectExtent l="0" t="0" r="0" b="1905"/>
            <wp:wrapSquare wrapText="bothSides"/>
            <wp:docPr id="14" name="Picture 14" descr="Ред за предају докумената на Пољопривредном факултету (Фото: С. Шушње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д за предају докумената на Пољопривредном факултету (Фото: С. Шушњев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568450" cy="1083945"/>
                    </a:xfrm>
                    <a:prstGeom prst="rect">
                      <a:avLst/>
                    </a:prstGeom>
                    <a:noFill/>
                    <a:ln>
                      <a:noFill/>
                    </a:ln>
                  </pic:spPr>
                </pic:pic>
              </a:graphicData>
            </a:graphic>
            <wp14:sizeRelH relativeFrom="page">
              <wp14:pctWidth>0</wp14:pctWidth>
            </wp14:sizeRelH>
            <wp14:sizeRelV relativeFrom="page">
              <wp14:pctHeight>0</wp14:pctHeight>
            </wp14:sizeRelV>
          </wp:anchor>
        </w:drawing>
      </w:r>
      <w:r w:rsidR="005479B1" w:rsidRPr="005479B1">
        <w:rPr>
          <w:rFonts w:ascii="Times New Roman" w:eastAsia="Times New Roman" w:hAnsi="Times New Roman" w:cs="Times New Roman"/>
          <w:bCs/>
          <w:sz w:val="24"/>
          <w:szCs w:val="24"/>
          <w:lang w:val="en-US"/>
        </w:rPr>
        <w:t>Gužva i žamor ovogodišnjih maturanata obeležili su prvi dan p</w:t>
      </w:r>
      <w:r>
        <w:rPr>
          <w:rFonts w:ascii="Times New Roman" w:eastAsia="Times New Roman" w:hAnsi="Times New Roman" w:cs="Times New Roman"/>
          <w:bCs/>
          <w:sz w:val="24"/>
          <w:szCs w:val="24"/>
          <w:lang w:val="en-US"/>
        </w:rPr>
        <w:t xml:space="preserve">odnošenja prijava na konkurs za </w:t>
      </w:r>
      <w:r w:rsidR="005479B1" w:rsidRPr="005479B1">
        <w:rPr>
          <w:rFonts w:ascii="Times New Roman" w:eastAsia="Times New Roman" w:hAnsi="Times New Roman" w:cs="Times New Roman"/>
          <w:bCs/>
          <w:sz w:val="24"/>
          <w:szCs w:val="24"/>
          <w:lang w:val="en-US"/>
        </w:rPr>
        <w:t>upis na svim fakultetima Univerziteta u Novom Sadu.</w:t>
      </w:r>
      <w:r>
        <w:rPr>
          <w:rFonts w:ascii="Times New Roman" w:eastAsia="Times New Roman" w:hAnsi="Times New Roman" w:cs="Times New Roman"/>
          <w:bCs/>
          <w:sz w:val="24"/>
          <w:szCs w:val="24"/>
          <w:lang w:val="en-US"/>
        </w:rPr>
        <w:t xml:space="preserve"> </w:t>
      </w:r>
      <w:r w:rsidR="005479B1" w:rsidRPr="005479B1">
        <w:rPr>
          <w:rFonts w:ascii="Times New Roman" w:eastAsia="Times New Roman" w:hAnsi="Times New Roman" w:cs="Times New Roman"/>
          <w:bCs/>
          <w:sz w:val="24"/>
          <w:szCs w:val="24"/>
          <w:lang w:val="en-US"/>
        </w:rPr>
        <w:t>Da su se sve visokoškolske ustanove pripremile za potencijalne brucoše dokaz su, pored ne tako velikih redova pred šalterima studentrske službe i studenti aktivisti, koji su svršenim srednjoškolcima pomagali da popune prijave, proveravali da li su doneli sva potrebna dokumenta i odgovarali na sva pitanja o studiranju.</w:t>
      </w:r>
      <w:r w:rsidR="004A1179">
        <w:rPr>
          <w:rFonts w:ascii="Times New Roman" w:eastAsia="Times New Roman" w:hAnsi="Times New Roman" w:cs="Times New Roman"/>
          <w:bCs/>
          <w:sz w:val="24"/>
          <w:szCs w:val="24"/>
          <w:lang w:val="en-US"/>
        </w:rPr>
        <w:t xml:space="preserve">  </w:t>
      </w:r>
      <w:r w:rsidR="005479B1" w:rsidRPr="005479B1">
        <w:rPr>
          <w:rFonts w:ascii="Times New Roman" w:eastAsia="Times New Roman" w:hAnsi="Times New Roman" w:cs="Times New Roman"/>
          <w:bCs/>
          <w:sz w:val="24"/>
          <w:szCs w:val="24"/>
          <w:lang w:val="en-US"/>
        </w:rPr>
        <w:t>Već tradicionalno, veliko interesovanje maturanta za Medicinsk</w:t>
      </w:r>
      <w:r>
        <w:rPr>
          <w:rFonts w:ascii="Times New Roman" w:eastAsia="Times New Roman" w:hAnsi="Times New Roman" w:cs="Times New Roman"/>
          <w:bCs/>
          <w:sz w:val="24"/>
          <w:szCs w:val="24"/>
          <w:lang w:val="en-US"/>
        </w:rPr>
        <w:t>i fakultet potvrdile su i</w:t>
      </w:r>
      <w:r w:rsidR="005479B1" w:rsidRPr="005479B1">
        <w:rPr>
          <w:rFonts w:ascii="Times New Roman" w:eastAsia="Times New Roman" w:hAnsi="Times New Roman" w:cs="Times New Roman"/>
          <w:bCs/>
          <w:sz w:val="24"/>
          <w:szCs w:val="24"/>
          <w:lang w:val="en-US"/>
        </w:rPr>
        <w:t xml:space="preserve"> velike gužve već na prilazima fakultetu.</w:t>
      </w:r>
      <w:r>
        <w:rPr>
          <w:rFonts w:ascii="Times New Roman" w:eastAsia="Times New Roman" w:hAnsi="Times New Roman" w:cs="Times New Roman"/>
          <w:bCs/>
          <w:sz w:val="24"/>
          <w:szCs w:val="24"/>
          <w:lang w:val="en-US"/>
        </w:rPr>
        <w:t xml:space="preserve"> </w:t>
      </w:r>
    </w:p>
    <w:p w:rsidR="00B42FE8" w:rsidRDefault="005479B1" w:rsidP="00B42FE8">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Da će ove godine upisati predviđeni broj brucoša, po prvom danu prijavljivanja, mogli bi se nadati i na Prirodno matematičkom fakultetu. Da bi sve bilo dobro organizovano,</w:t>
      </w:r>
      <w:r w:rsidR="00B42FE8">
        <w:rPr>
          <w:rFonts w:ascii="Times New Roman" w:eastAsia="Times New Roman" w:hAnsi="Times New Roman" w:cs="Times New Roman"/>
          <w:bCs/>
          <w:sz w:val="24"/>
          <w:szCs w:val="24"/>
          <w:lang w:val="en-US"/>
        </w:rPr>
        <w:t xml:space="preserve"> sve dane prijavljivanja ovde su dežural</w:t>
      </w:r>
      <w:r w:rsidRPr="005479B1">
        <w:rPr>
          <w:rFonts w:ascii="Times New Roman" w:eastAsia="Times New Roman" w:hAnsi="Times New Roman" w:cs="Times New Roman"/>
          <w:bCs/>
          <w:sz w:val="24"/>
          <w:szCs w:val="24"/>
          <w:lang w:val="en-US"/>
        </w:rPr>
        <w:t>i aktivisti Saveza studenata, a po rečima studenta prodekana S</w:t>
      </w:r>
      <w:r w:rsidR="00B42FE8">
        <w:rPr>
          <w:rFonts w:ascii="Times New Roman" w:eastAsia="Times New Roman" w:hAnsi="Times New Roman" w:cs="Times New Roman"/>
          <w:bCs/>
          <w:sz w:val="24"/>
          <w:szCs w:val="24"/>
          <w:lang w:val="en-US"/>
        </w:rPr>
        <w:t>are Pavkov, svaki dan šestoro</w:t>
      </w:r>
      <w:r w:rsidRPr="005479B1">
        <w:rPr>
          <w:rFonts w:ascii="Times New Roman" w:eastAsia="Times New Roman" w:hAnsi="Times New Roman" w:cs="Times New Roman"/>
          <w:bCs/>
          <w:sz w:val="24"/>
          <w:szCs w:val="24"/>
          <w:lang w:val="en-US"/>
        </w:rPr>
        <w:t xml:space="preserve"> ih </w:t>
      </w:r>
      <w:r w:rsidR="00B42FE8">
        <w:rPr>
          <w:rFonts w:ascii="Times New Roman" w:eastAsia="Times New Roman" w:hAnsi="Times New Roman" w:cs="Times New Roman"/>
          <w:bCs/>
          <w:sz w:val="24"/>
          <w:szCs w:val="24"/>
          <w:lang w:val="en-US"/>
        </w:rPr>
        <w:t xml:space="preserve">je </w:t>
      </w:r>
      <w:r w:rsidRPr="005479B1">
        <w:rPr>
          <w:rFonts w:ascii="Times New Roman" w:eastAsia="Times New Roman" w:hAnsi="Times New Roman" w:cs="Times New Roman"/>
          <w:bCs/>
          <w:sz w:val="24"/>
          <w:szCs w:val="24"/>
          <w:lang w:val="en-US"/>
        </w:rPr>
        <w:t>pomag</w:t>
      </w:r>
      <w:r w:rsidR="00B42FE8">
        <w:rPr>
          <w:rFonts w:ascii="Times New Roman" w:eastAsia="Times New Roman" w:hAnsi="Times New Roman" w:cs="Times New Roman"/>
          <w:bCs/>
          <w:sz w:val="24"/>
          <w:szCs w:val="24"/>
          <w:lang w:val="en-US"/>
        </w:rPr>
        <w:t>alo</w:t>
      </w:r>
      <w:r w:rsidRPr="005479B1">
        <w:rPr>
          <w:rFonts w:ascii="Times New Roman" w:eastAsia="Times New Roman" w:hAnsi="Times New Roman" w:cs="Times New Roman"/>
          <w:bCs/>
          <w:sz w:val="24"/>
          <w:szCs w:val="24"/>
          <w:lang w:val="en-US"/>
        </w:rPr>
        <w:t xml:space="preserve"> potencijalnim brucošima PMF-a da se snađu u prijavnoj papirologiji.</w:t>
      </w:r>
    </w:p>
    <w:p w:rsidR="005479B1" w:rsidRPr="005479B1" w:rsidRDefault="005479B1" w:rsidP="00B42FE8">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 xml:space="preserve">Na fakultetima Univerziteta u Novom Sadu </w:t>
      </w:r>
      <w:r w:rsidR="00B42FE8">
        <w:rPr>
          <w:rFonts w:ascii="Times New Roman" w:eastAsia="Times New Roman" w:hAnsi="Times New Roman" w:cs="Times New Roman"/>
          <w:bCs/>
          <w:sz w:val="24"/>
          <w:szCs w:val="24"/>
          <w:lang w:val="en-US"/>
        </w:rPr>
        <w:t xml:space="preserve">završeno je </w:t>
      </w:r>
      <w:r w:rsidRPr="005479B1">
        <w:rPr>
          <w:rFonts w:ascii="Times New Roman" w:eastAsia="Times New Roman" w:hAnsi="Times New Roman" w:cs="Times New Roman"/>
          <w:bCs/>
          <w:sz w:val="24"/>
          <w:szCs w:val="24"/>
          <w:lang w:val="en-US"/>
        </w:rPr>
        <w:t>prijavljivanje kandidata za akademce, a prijemni će na nekim fakultetima početi 29. juna, a na većini 30. juna.</w:t>
      </w:r>
    </w:p>
    <w:p w:rsidR="005479B1" w:rsidRPr="00B42FE8" w:rsidRDefault="005479B1" w:rsidP="005479B1">
      <w:pPr>
        <w:spacing w:after="0" w:line="240" w:lineRule="auto"/>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 </w:t>
      </w:r>
    </w:p>
    <w:p w:rsidR="00B42FE8" w:rsidRPr="004A1179" w:rsidRDefault="00B42FE8" w:rsidP="00B42FE8">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Završen prijem dokumenata, prijemni krajem juna i početkom jula</w:t>
      </w:r>
    </w:p>
    <w:p w:rsidR="00B42FE8" w:rsidRDefault="00B42FE8" w:rsidP="005479B1">
      <w:pPr>
        <w:spacing w:after="0" w:line="240" w:lineRule="auto"/>
        <w:jc w:val="both"/>
        <w:rPr>
          <w:rFonts w:ascii="Times New Roman" w:eastAsia="Times New Roman" w:hAnsi="Times New Roman" w:cs="Times New Roman"/>
          <w:bCs/>
          <w:sz w:val="24"/>
          <w:szCs w:val="24"/>
          <w:lang w:val="en-US"/>
        </w:rPr>
      </w:pPr>
    </w:p>
    <w:p w:rsidR="00B42FE8" w:rsidRDefault="005479B1" w:rsidP="00B42FE8">
      <w:pPr>
        <w:spacing w:after="0" w:line="240" w:lineRule="auto"/>
        <w:ind w:firstLine="720"/>
        <w:jc w:val="both"/>
        <w:rPr>
          <w:rFonts w:ascii="Times New Roman" w:eastAsia="Times New Roman" w:hAnsi="Times New Roman" w:cs="Times New Roman"/>
          <w:b/>
          <w:bCs/>
          <w:sz w:val="24"/>
          <w:szCs w:val="24"/>
          <w:lang w:val="en-US"/>
        </w:rPr>
      </w:pPr>
      <w:r w:rsidRPr="00B42FE8">
        <w:rPr>
          <w:rFonts w:ascii="Times New Roman" w:eastAsia="Times New Roman" w:hAnsi="Times New Roman" w:cs="Times New Roman"/>
          <w:bCs/>
          <w:sz w:val="24"/>
          <w:szCs w:val="24"/>
          <w:lang w:val="en-US"/>
        </w:rPr>
        <w:t xml:space="preserve">Upisni rok na osnovne i integrisane studije na fakultetima </w:t>
      </w:r>
      <w:r w:rsidR="00B42FE8" w:rsidRPr="00B42FE8">
        <w:rPr>
          <w:rFonts w:ascii="Times New Roman" w:eastAsia="Times New Roman" w:hAnsi="Times New Roman" w:cs="Times New Roman"/>
          <w:bCs/>
          <w:sz w:val="24"/>
          <w:szCs w:val="24"/>
          <w:lang w:val="en-US"/>
        </w:rPr>
        <w:t>Univerziteta u Novom Sadu počeo je 22. juna predajom dokumenata koja su se primala</w:t>
      </w:r>
      <w:r w:rsidRPr="00B42FE8">
        <w:rPr>
          <w:rFonts w:ascii="Times New Roman" w:eastAsia="Times New Roman" w:hAnsi="Times New Roman" w:cs="Times New Roman"/>
          <w:bCs/>
          <w:sz w:val="24"/>
          <w:szCs w:val="24"/>
          <w:lang w:val="en-US"/>
        </w:rPr>
        <w:t xml:space="preserve"> do 24. juna.</w:t>
      </w:r>
      <w:r w:rsidR="00B42FE8">
        <w:rPr>
          <w:rFonts w:ascii="Times New Roman" w:eastAsia="Times New Roman" w:hAnsi="Times New Roman" w:cs="Times New Roman"/>
          <w:b/>
          <w:bCs/>
          <w:sz w:val="24"/>
          <w:szCs w:val="24"/>
          <w:lang w:val="en-US"/>
        </w:rPr>
        <w:t xml:space="preserve"> </w:t>
      </w:r>
      <w:r w:rsidRPr="005479B1">
        <w:rPr>
          <w:rFonts w:ascii="Times New Roman" w:eastAsia="Times New Roman" w:hAnsi="Times New Roman" w:cs="Times New Roman"/>
          <w:bCs/>
          <w:sz w:val="24"/>
          <w:szCs w:val="24"/>
          <w:lang w:val="en-US"/>
        </w:rPr>
        <w:t>Tako je</w:t>
      </w:r>
      <w:r w:rsidR="004A1179">
        <w:rPr>
          <w:rFonts w:ascii="Times New Roman" w:eastAsia="Times New Roman" w:hAnsi="Times New Roman" w:cs="Times New Roman"/>
          <w:bCs/>
          <w:sz w:val="24"/>
          <w:szCs w:val="24"/>
          <w:lang w:val="en-US"/>
        </w:rPr>
        <w:t xml:space="preserve"> bilo</w:t>
      </w:r>
      <w:r w:rsidRPr="005479B1">
        <w:rPr>
          <w:rFonts w:ascii="Times New Roman" w:eastAsia="Times New Roman" w:hAnsi="Times New Roman" w:cs="Times New Roman"/>
          <w:bCs/>
          <w:sz w:val="24"/>
          <w:szCs w:val="24"/>
          <w:lang w:val="en-US"/>
        </w:rPr>
        <w:t xml:space="preserve"> na većini fakulteta, na kojima, prema utvrđenom rasporedu, slede prijemni ispiti i upis do kraja juna i početkom jula.</w:t>
      </w:r>
    </w:p>
    <w:p w:rsidR="00B42FE8" w:rsidRDefault="005479B1" w:rsidP="00B42FE8">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Na Poljoprivrednom fakultetu prijemni ispiti</w:t>
      </w:r>
      <w:r w:rsidR="00B42FE8">
        <w:rPr>
          <w:rFonts w:ascii="Times New Roman" w:eastAsia="Times New Roman" w:hAnsi="Times New Roman" w:cs="Times New Roman"/>
          <w:bCs/>
          <w:sz w:val="24"/>
          <w:szCs w:val="24"/>
          <w:lang w:val="en-US"/>
        </w:rPr>
        <w:t xml:space="preserve"> su</w:t>
      </w:r>
      <w:r w:rsidRPr="005479B1">
        <w:rPr>
          <w:rFonts w:ascii="Times New Roman" w:eastAsia="Times New Roman" w:hAnsi="Times New Roman" w:cs="Times New Roman"/>
          <w:bCs/>
          <w:sz w:val="24"/>
          <w:szCs w:val="24"/>
          <w:lang w:val="en-US"/>
        </w:rPr>
        <w:t xml:space="preserve"> zakazani za 30. juni i 1. juli. Tehnološki fakultet prijave za upis na prvu godinu studija na svim smerovima prima</w:t>
      </w:r>
      <w:r w:rsidR="00B42FE8">
        <w:rPr>
          <w:rFonts w:ascii="Times New Roman" w:eastAsia="Times New Roman" w:hAnsi="Times New Roman" w:cs="Times New Roman"/>
          <w:bCs/>
          <w:sz w:val="24"/>
          <w:szCs w:val="24"/>
          <w:lang w:val="en-US"/>
        </w:rPr>
        <w:t>o do 24. juna, a p</w:t>
      </w:r>
      <w:r w:rsidRPr="005479B1">
        <w:rPr>
          <w:rFonts w:ascii="Times New Roman" w:eastAsia="Times New Roman" w:hAnsi="Times New Roman" w:cs="Times New Roman"/>
          <w:bCs/>
          <w:sz w:val="24"/>
          <w:szCs w:val="24"/>
          <w:lang w:val="en-US"/>
        </w:rPr>
        <w:t>rijemni ispit zakazan je za 30. juni. Na Pravnom fakultetu  prijemni ispit zakazan je za 29. jun, a na Medicinskom fakultetu u sredu, 29. i četvrtak, 30. juna. Ekonomski fakultet u Subotici i Odeljenje u Novom Sadu prijem dokumenata za polaganje prijemnog ispita za upis na prvu godinu studija organizovali su od 22. do 24. juna, dok Odeljenje u Bujanovcu dokumenta prima</w:t>
      </w:r>
      <w:r w:rsidR="00B42FE8">
        <w:rPr>
          <w:rFonts w:ascii="Times New Roman" w:eastAsia="Times New Roman" w:hAnsi="Times New Roman" w:cs="Times New Roman"/>
          <w:bCs/>
          <w:sz w:val="24"/>
          <w:szCs w:val="24"/>
          <w:lang w:val="en-US"/>
        </w:rPr>
        <w:t>lo</w:t>
      </w:r>
      <w:r w:rsidRPr="005479B1">
        <w:rPr>
          <w:rFonts w:ascii="Times New Roman" w:eastAsia="Times New Roman" w:hAnsi="Times New Roman" w:cs="Times New Roman"/>
          <w:bCs/>
          <w:sz w:val="24"/>
          <w:szCs w:val="24"/>
          <w:lang w:val="en-US"/>
        </w:rPr>
        <w:t xml:space="preserve"> 22. i 23. juna. U Subotici i Novom Sadu prijemni ispit biće održan 29. juna, dok je prijemni u Bujanovcu zakazan za 1. juli. </w:t>
      </w:r>
    </w:p>
    <w:p w:rsidR="00B42FE8" w:rsidRDefault="005479B1" w:rsidP="00B42FE8">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Na Fakultetu tehničkih nauka UNS prijemni ispiti su 29, 30. juna i 1. jula, u zavisnosti od smera. Prirodno matematički fakultet je prijemne ispiti organizovao od 29. juna do 1. jula. Prijemni ispit na Građevinskom fakultetu biće održan 1. jula. Na Tehničkom fakultetu “Mihajlo Pupin”  polaganje prijemnpg ispit zakazano je za 29. juni. Fakultet sporta i fizičkog vaspitanja prima</w:t>
      </w:r>
      <w:r w:rsidR="00B42FE8">
        <w:rPr>
          <w:rFonts w:ascii="Times New Roman" w:eastAsia="Times New Roman" w:hAnsi="Times New Roman" w:cs="Times New Roman"/>
          <w:bCs/>
          <w:sz w:val="24"/>
          <w:szCs w:val="24"/>
          <w:lang w:val="en-US"/>
        </w:rPr>
        <w:t>o  je</w:t>
      </w:r>
      <w:r w:rsidRPr="005479B1">
        <w:rPr>
          <w:rFonts w:ascii="Times New Roman" w:eastAsia="Times New Roman" w:hAnsi="Times New Roman" w:cs="Times New Roman"/>
          <w:bCs/>
          <w:sz w:val="24"/>
          <w:szCs w:val="24"/>
          <w:lang w:val="en-US"/>
        </w:rPr>
        <w:t xml:space="preserve"> dokumente za polaganje prijemnog ispita od 22. do 24. juna. Prethodna provera sposobnosti zakazana je za 27. juni, a prijemni za 30. juni. Učiteljski fakultet na mađarskom nastavnom jeziku prima</w:t>
      </w:r>
      <w:r w:rsidR="00B42FE8">
        <w:rPr>
          <w:rFonts w:ascii="Times New Roman" w:eastAsia="Times New Roman" w:hAnsi="Times New Roman" w:cs="Times New Roman"/>
          <w:bCs/>
          <w:sz w:val="24"/>
          <w:szCs w:val="24"/>
          <w:lang w:val="en-US"/>
        </w:rPr>
        <w:t>o je</w:t>
      </w:r>
      <w:r w:rsidRPr="005479B1">
        <w:rPr>
          <w:rFonts w:ascii="Times New Roman" w:eastAsia="Times New Roman" w:hAnsi="Times New Roman" w:cs="Times New Roman"/>
          <w:bCs/>
          <w:sz w:val="24"/>
          <w:szCs w:val="24"/>
          <w:lang w:val="en-US"/>
        </w:rPr>
        <w:t xml:space="preserve"> dokumenta od 22. do 24. juna. Prethodna provera sposobnosti organizovaće se 27. juna, a prijemni ispit 30. juna.</w:t>
      </w:r>
    </w:p>
    <w:p w:rsidR="00B42FE8" w:rsidRDefault="00B42FE8" w:rsidP="00B42FE8">
      <w:pPr>
        <w:spacing w:after="0" w:line="240" w:lineRule="auto"/>
        <w:ind w:firstLine="720"/>
        <w:jc w:val="both"/>
        <w:rPr>
          <w:rFonts w:ascii="Times New Roman" w:eastAsia="Times New Roman" w:hAnsi="Times New Roman" w:cs="Times New Roman"/>
          <w:bCs/>
          <w:sz w:val="24"/>
          <w:szCs w:val="24"/>
          <w:lang w:val="en-US"/>
        </w:rPr>
      </w:pPr>
    </w:p>
    <w:p w:rsidR="00B42FE8" w:rsidRPr="004A1179" w:rsidRDefault="00B42FE8" w:rsidP="00B42FE8">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Spremni indeksi za 15.842 studenta</w:t>
      </w:r>
    </w:p>
    <w:p w:rsidR="00B42FE8" w:rsidRDefault="00B42FE8" w:rsidP="00B42FE8">
      <w:pPr>
        <w:spacing w:after="0" w:line="240" w:lineRule="auto"/>
        <w:ind w:firstLine="720"/>
        <w:jc w:val="both"/>
        <w:rPr>
          <w:rFonts w:ascii="Times New Roman" w:eastAsia="Times New Roman" w:hAnsi="Times New Roman" w:cs="Times New Roman"/>
          <w:b/>
          <w:bCs/>
          <w:sz w:val="24"/>
          <w:szCs w:val="24"/>
          <w:lang w:val="en-US"/>
        </w:rPr>
      </w:pPr>
    </w:p>
    <w:p w:rsidR="00B42FE8" w:rsidRDefault="005479B1" w:rsidP="00B42FE8">
      <w:pPr>
        <w:spacing w:after="0" w:line="240" w:lineRule="auto"/>
        <w:ind w:firstLine="720"/>
        <w:jc w:val="both"/>
        <w:rPr>
          <w:rFonts w:ascii="Times New Roman" w:eastAsia="Times New Roman" w:hAnsi="Times New Roman" w:cs="Times New Roman"/>
          <w:b/>
          <w:bCs/>
          <w:sz w:val="24"/>
          <w:szCs w:val="24"/>
          <w:lang w:val="en-US"/>
        </w:rPr>
      </w:pPr>
      <w:r w:rsidRPr="005479B1">
        <w:rPr>
          <w:rFonts w:ascii="Times New Roman" w:eastAsia="Times New Roman" w:hAnsi="Times New Roman" w:cs="Times New Roman"/>
          <w:bCs/>
          <w:sz w:val="24"/>
          <w:szCs w:val="24"/>
          <w:lang w:val="en-US"/>
        </w:rPr>
        <w:t xml:space="preserve">Univerzitet u Novom Sadu prethodno je utvrdio je broj mesta za upis studenata u prvu godinu osnovnih, integrisanih, master, specijalističkih i doktorskih studija za ovu studentsku godinu po </w:t>
      </w:r>
      <w:r w:rsidRPr="005479B1">
        <w:rPr>
          <w:rFonts w:ascii="Times New Roman" w:eastAsia="Times New Roman" w:hAnsi="Times New Roman" w:cs="Times New Roman"/>
          <w:bCs/>
          <w:sz w:val="24"/>
          <w:szCs w:val="24"/>
          <w:lang w:val="en-US"/>
        </w:rPr>
        <w:lastRenderedPageBreak/>
        <w:t>fakultetima i stepenima studija. Ove godine na svim fakultetima Univerziteta u Novom Sadu biće mesta za ukupno 15.842 studenta, od čega 8.169 buyetskih i 7.673 samofinansirajućih.</w:t>
      </w:r>
    </w:p>
    <w:p w:rsidR="00B42FE8" w:rsidRDefault="005479B1" w:rsidP="00B42FE8">
      <w:pPr>
        <w:spacing w:after="0" w:line="240" w:lineRule="auto"/>
        <w:ind w:firstLine="720"/>
        <w:jc w:val="both"/>
        <w:rPr>
          <w:rFonts w:ascii="Times New Roman" w:eastAsia="Times New Roman" w:hAnsi="Times New Roman" w:cs="Times New Roman"/>
          <w:b/>
          <w:bCs/>
          <w:sz w:val="24"/>
          <w:szCs w:val="24"/>
          <w:lang w:val="en-US"/>
        </w:rPr>
      </w:pPr>
      <w:r w:rsidRPr="005479B1">
        <w:rPr>
          <w:rFonts w:ascii="Times New Roman" w:eastAsia="Times New Roman" w:hAnsi="Times New Roman" w:cs="Times New Roman"/>
          <w:bCs/>
          <w:sz w:val="24"/>
          <w:szCs w:val="24"/>
          <w:lang w:val="en-US"/>
        </w:rPr>
        <w:t>Na osnovne akademske studije Poljoprivredni fakultet u prvu godinu</w:t>
      </w:r>
      <w:r w:rsidR="00B42FE8">
        <w:rPr>
          <w:rFonts w:ascii="Times New Roman" w:eastAsia="Times New Roman" w:hAnsi="Times New Roman" w:cs="Times New Roman"/>
          <w:bCs/>
          <w:sz w:val="24"/>
          <w:szCs w:val="24"/>
          <w:lang w:val="en-US"/>
        </w:rPr>
        <w:t xml:space="preserve"> prima 680 studenata, 515 na budž</w:t>
      </w:r>
      <w:r w:rsidRPr="005479B1">
        <w:rPr>
          <w:rFonts w:ascii="Times New Roman" w:eastAsia="Times New Roman" w:hAnsi="Times New Roman" w:cs="Times New Roman"/>
          <w:bCs/>
          <w:sz w:val="24"/>
          <w:szCs w:val="24"/>
          <w:lang w:val="en-US"/>
        </w:rPr>
        <w:t>et i 165 samofinansirajućih. Filozofski fakultet ukupno upisuje 92</w:t>
      </w:r>
      <w:r w:rsidR="00B42FE8">
        <w:rPr>
          <w:rFonts w:ascii="Times New Roman" w:eastAsia="Times New Roman" w:hAnsi="Times New Roman" w:cs="Times New Roman"/>
          <w:bCs/>
          <w:sz w:val="24"/>
          <w:szCs w:val="24"/>
          <w:lang w:val="en-US"/>
        </w:rPr>
        <w:t>5 brucoša, i to 517 na teret budž</w:t>
      </w:r>
      <w:r w:rsidRPr="005479B1">
        <w:rPr>
          <w:rFonts w:ascii="Times New Roman" w:eastAsia="Times New Roman" w:hAnsi="Times New Roman" w:cs="Times New Roman"/>
          <w:bCs/>
          <w:sz w:val="24"/>
          <w:szCs w:val="24"/>
          <w:lang w:val="en-US"/>
        </w:rPr>
        <w:t>eta i 408 samofinansirajućih. Na Tehnološkom fakultetu ima mesta za 255 s</w:t>
      </w:r>
      <w:r w:rsidR="00B42FE8">
        <w:rPr>
          <w:rFonts w:ascii="Times New Roman" w:eastAsia="Times New Roman" w:hAnsi="Times New Roman" w:cs="Times New Roman"/>
          <w:bCs/>
          <w:sz w:val="24"/>
          <w:szCs w:val="24"/>
          <w:lang w:val="en-US"/>
        </w:rPr>
        <w:t>tudenata prve godine, 225 na budž</w:t>
      </w:r>
      <w:r w:rsidRPr="005479B1">
        <w:rPr>
          <w:rFonts w:ascii="Times New Roman" w:eastAsia="Times New Roman" w:hAnsi="Times New Roman" w:cs="Times New Roman"/>
          <w:bCs/>
          <w:sz w:val="24"/>
          <w:szCs w:val="24"/>
          <w:lang w:val="en-US"/>
        </w:rPr>
        <w:t xml:space="preserve">etu i 30 na samofiansiranju. Pravni fakultet ove godine prima 880 studenata brucoša, od čega 177 </w:t>
      </w:r>
      <w:r w:rsidR="00B42FE8">
        <w:rPr>
          <w:rFonts w:ascii="Times New Roman" w:eastAsia="Times New Roman" w:hAnsi="Times New Roman" w:cs="Times New Roman"/>
          <w:bCs/>
          <w:sz w:val="24"/>
          <w:szCs w:val="24"/>
          <w:lang w:val="en-US"/>
        </w:rPr>
        <w:t>na budž</w:t>
      </w:r>
      <w:r w:rsidRPr="005479B1">
        <w:rPr>
          <w:rFonts w:ascii="Times New Roman" w:eastAsia="Times New Roman" w:hAnsi="Times New Roman" w:cs="Times New Roman"/>
          <w:bCs/>
          <w:sz w:val="24"/>
          <w:szCs w:val="24"/>
          <w:lang w:val="en-US"/>
        </w:rPr>
        <w:t>etsko studiranje i 703 na samofinansiranje. Medicinski fakultet primiće 1</w:t>
      </w:r>
      <w:r w:rsidR="00B42FE8">
        <w:rPr>
          <w:rFonts w:ascii="Times New Roman" w:eastAsia="Times New Roman" w:hAnsi="Times New Roman" w:cs="Times New Roman"/>
          <w:bCs/>
          <w:sz w:val="24"/>
          <w:szCs w:val="24"/>
          <w:lang w:val="en-US"/>
        </w:rPr>
        <w:t>64 brucoša, i to njih 100 na budž</w:t>
      </w:r>
      <w:r w:rsidRPr="005479B1">
        <w:rPr>
          <w:rFonts w:ascii="Times New Roman" w:eastAsia="Times New Roman" w:hAnsi="Times New Roman" w:cs="Times New Roman"/>
          <w:bCs/>
          <w:sz w:val="24"/>
          <w:szCs w:val="24"/>
          <w:lang w:val="en-US"/>
        </w:rPr>
        <w:t>et i 64 na samofinansiranje.</w:t>
      </w:r>
    </w:p>
    <w:p w:rsidR="00B42FE8" w:rsidRDefault="005479B1" w:rsidP="00B42FE8">
      <w:pPr>
        <w:spacing w:after="0" w:line="240" w:lineRule="auto"/>
        <w:ind w:firstLine="720"/>
        <w:jc w:val="both"/>
        <w:rPr>
          <w:rFonts w:ascii="Times New Roman" w:eastAsia="Times New Roman" w:hAnsi="Times New Roman" w:cs="Times New Roman"/>
          <w:b/>
          <w:bCs/>
          <w:sz w:val="24"/>
          <w:szCs w:val="24"/>
          <w:lang w:val="en-US"/>
        </w:rPr>
      </w:pPr>
      <w:r w:rsidRPr="005479B1">
        <w:rPr>
          <w:rFonts w:ascii="Times New Roman" w:eastAsia="Times New Roman" w:hAnsi="Times New Roman" w:cs="Times New Roman"/>
          <w:bCs/>
          <w:sz w:val="24"/>
          <w:szCs w:val="24"/>
          <w:lang w:val="en-US"/>
        </w:rPr>
        <w:t>Fakultet tehničkih nauka, kao i prethodnih godina, prima najviše brucoša. Ove godine ima mesta za njih 2.474, od čeg</w:t>
      </w:r>
      <w:r w:rsidR="00B42FE8">
        <w:rPr>
          <w:rFonts w:ascii="Times New Roman" w:eastAsia="Times New Roman" w:hAnsi="Times New Roman" w:cs="Times New Roman"/>
          <w:bCs/>
          <w:sz w:val="24"/>
          <w:szCs w:val="24"/>
          <w:lang w:val="en-US"/>
        </w:rPr>
        <w:t>a će 1.373 steći pravo na budž</w:t>
      </w:r>
      <w:r w:rsidRPr="005479B1">
        <w:rPr>
          <w:rFonts w:ascii="Times New Roman" w:eastAsia="Times New Roman" w:hAnsi="Times New Roman" w:cs="Times New Roman"/>
          <w:bCs/>
          <w:sz w:val="24"/>
          <w:szCs w:val="24"/>
          <w:lang w:val="en-US"/>
        </w:rPr>
        <w:t>etsko studiranje, a 1.101 mesto slobodno je za studente na samofinansiranju. Ekonomski fakultet ima mesta z</w:t>
      </w:r>
      <w:r w:rsidR="00B42FE8">
        <w:rPr>
          <w:rFonts w:ascii="Times New Roman" w:eastAsia="Times New Roman" w:hAnsi="Times New Roman" w:cs="Times New Roman"/>
          <w:bCs/>
          <w:sz w:val="24"/>
          <w:szCs w:val="24"/>
          <w:lang w:val="en-US"/>
        </w:rPr>
        <w:t>a 855 studenata, i to 450 na budž</w:t>
      </w:r>
      <w:r w:rsidRPr="005479B1">
        <w:rPr>
          <w:rFonts w:ascii="Times New Roman" w:eastAsia="Times New Roman" w:hAnsi="Times New Roman" w:cs="Times New Roman"/>
          <w:bCs/>
          <w:sz w:val="24"/>
          <w:szCs w:val="24"/>
          <w:lang w:val="en-US"/>
        </w:rPr>
        <w:t xml:space="preserve">etu i 405 na samofinansiranju. Prirodno-matematički fakultet može da upiše 875 brucoša, </w:t>
      </w:r>
      <w:r w:rsidR="00B42FE8">
        <w:rPr>
          <w:rFonts w:ascii="Times New Roman" w:eastAsia="Times New Roman" w:hAnsi="Times New Roman" w:cs="Times New Roman"/>
          <w:bCs/>
          <w:sz w:val="24"/>
          <w:szCs w:val="24"/>
          <w:lang w:val="en-US"/>
        </w:rPr>
        <w:t>660 na budž</w:t>
      </w:r>
      <w:r w:rsidRPr="005479B1">
        <w:rPr>
          <w:rFonts w:ascii="Times New Roman" w:eastAsia="Times New Roman" w:hAnsi="Times New Roman" w:cs="Times New Roman"/>
          <w:bCs/>
          <w:sz w:val="24"/>
          <w:szCs w:val="24"/>
          <w:lang w:val="en-US"/>
        </w:rPr>
        <w:t>et i 215 samofinansirajućih. Na Akademiji umetnosti ima mesta za 208 studenata pr</w:t>
      </w:r>
      <w:r w:rsidR="00B42FE8">
        <w:rPr>
          <w:rFonts w:ascii="Times New Roman" w:eastAsia="Times New Roman" w:hAnsi="Times New Roman" w:cs="Times New Roman"/>
          <w:bCs/>
          <w:sz w:val="24"/>
          <w:szCs w:val="24"/>
          <w:lang w:val="en-US"/>
        </w:rPr>
        <w:t>ve godine, od čega za 149 na budž</w:t>
      </w:r>
      <w:r w:rsidRPr="005479B1">
        <w:rPr>
          <w:rFonts w:ascii="Times New Roman" w:eastAsia="Times New Roman" w:hAnsi="Times New Roman" w:cs="Times New Roman"/>
          <w:bCs/>
          <w:sz w:val="24"/>
          <w:szCs w:val="24"/>
          <w:lang w:val="en-US"/>
        </w:rPr>
        <w:t>etu i 59 na samofinansiranju. Na Fakultetu sporta i fizičkog vaspitanj</w:t>
      </w:r>
      <w:r w:rsidR="00B42FE8">
        <w:rPr>
          <w:rFonts w:ascii="Times New Roman" w:eastAsia="Times New Roman" w:hAnsi="Times New Roman" w:cs="Times New Roman"/>
          <w:bCs/>
          <w:sz w:val="24"/>
          <w:szCs w:val="24"/>
          <w:lang w:val="en-US"/>
        </w:rPr>
        <w:t>a ima 350 mesta, i to 163 na budž</w:t>
      </w:r>
      <w:r w:rsidRPr="005479B1">
        <w:rPr>
          <w:rFonts w:ascii="Times New Roman" w:eastAsia="Times New Roman" w:hAnsi="Times New Roman" w:cs="Times New Roman"/>
          <w:bCs/>
          <w:sz w:val="24"/>
          <w:szCs w:val="24"/>
          <w:lang w:val="en-US"/>
        </w:rPr>
        <w:t>etu i 187 na samofinansiranju.</w:t>
      </w:r>
    </w:p>
    <w:p w:rsidR="00B42FE8" w:rsidRDefault="005479B1" w:rsidP="00B42FE8">
      <w:pPr>
        <w:spacing w:after="0" w:line="240" w:lineRule="auto"/>
        <w:ind w:firstLine="720"/>
        <w:jc w:val="both"/>
        <w:rPr>
          <w:rFonts w:ascii="Times New Roman" w:eastAsia="Times New Roman" w:hAnsi="Times New Roman" w:cs="Times New Roman"/>
          <w:b/>
          <w:bCs/>
          <w:sz w:val="24"/>
          <w:szCs w:val="24"/>
          <w:lang w:val="en-US"/>
        </w:rPr>
      </w:pPr>
      <w:r w:rsidRPr="005479B1">
        <w:rPr>
          <w:rFonts w:ascii="Times New Roman" w:eastAsia="Times New Roman" w:hAnsi="Times New Roman" w:cs="Times New Roman"/>
          <w:bCs/>
          <w:sz w:val="24"/>
          <w:szCs w:val="24"/>
          <w:lang w:val="en-US"/>
        </w:rPr>
        <w:t xml:space="preserve">Građevinski fakultet u Subotici </w:t>
      </w:r>
      <w:r w:rsidR="00B42FE8">
        <w:rPr>
          <w:rFonts w:ascii="Times New Roman" w:eastAsia="Times New Roman" w:hAnsi="Times New Roman" w:cs="Times New Roman"/>
          <w:bCs/>
          <w:sz w:val="24"/>
          <w:szCs w:val="24"/>
          <w:lang w:val="en-US"/>
        </w:rPr>
        <w:t>upisuje 144 studenta, 110 na budž</w:t>
      </w:r>
      <w:r w:rsidRPr="005479B1">
        <w:rPr>
          <w:rFonts w:ascii="Times New Roman" w:eastAsia="Times New Roman" w:hAnsi="Times New Roman" w:cs="Times New Roman"/>
          <w:bCs/>
          <w:sz w:val="24"/>
          <w:szCs w:val="24"/>
          <w:lang w:val="en-US"/>
        </w:rPr>
        <w:t>et i 34 na samofinansiranje. Tehnički fakultet „Mihailo Pupin” u Zrenjani</w:t>
      </w:r>
      <w:r w:rsidR="00B42FE8">
        <w:rPr>
          <w:rFonts w:ascii="Times New Roman" w:eastAsia="Times New Roman" w:hAnsi="Times New Roman" w:cs="Times New Roman"/>
          <w:bCs/>
          <w:sz w:val="24"/>
          <w:szCs w:val="24"/>
          <w:lang w:val="en-US"/>
        </w:rPr>
        <w:t>nu upisuje 420 studenta, 249 budž</w:t>
      </w:r>
      <w:r w:rsidRPr="005479B1">
        <w:rPr>
          <w:rFonts w:ascii="Times New Roman" w:eastAsia="Times New Roman" w:hAnsi="Times New Roman" w:cs="Times New Roman"/>
          <w:bCs/>
          <w:sz w:val="24"/>
          <w:szCs w:val="24"/>
          <w:lang w:val="en-US"/>
        </w:rPr>
        <w:t xml:space="preserve">etska i 171 samofinansirajuća. Pedagoški fakultet u Somboru ima 235 mesta, od čega 112 </w:t>
      </w:r>
      <w:r w:rsidR="00B42FE8">
        <w:rPr>
          <w:rFonts w:ascii="Times New Roman" w:eastAsia="Times New Roman" w:hAnsi="Times New Roman" w:cs="Times New Roman"/>
          <w:bCs/>
          <w:sz w:val="24"/>
          <w:szCs w:val="24"/>
          <w:lang w:val="en-US"/>
        </w:rPr>
        <w:t>na budž</w:t>
      </w:r>
      <w:r w:rsidRPr="005479B1">
        <w:rPr>
          <w:rFonts w:ascii="Times New Roman" w:eastAsia="Times New Roman" w:hAnsi="Times New Roman" w:cs="Times New Roman"/>
          <w:bCs/>
          <w:sz w:val="24"/>
          <w:szCs w:val="24"/>
          <w:lang w:val="en-US"/>
        </w:rPr>
        <w:t>etu i 123 na samofinansiranju. Na Učiteljskom fakultetu na mađarskom nastavnom jeziku u Subotici u prvu godinu može da bude upisa</w:t>
      </w:r>
      <w:r w:rsidR="00B42FE8">
        <w:rPr>
          <w:rFonts w:ascii="Times New Roman" w:eastAsia="Times New Roman" w:hAnsi="Times New Roman" w:cs="Times New Roman"/>
          <w:bCs/>
          <w:sz w:val="24"/>
          <w:szCs w:val="24"/>
          <w:lang w:val="en-US"/>
        </w:rPr>
        <w:t>no 55 brucoša, od čega 35 na budž</w:t>
      </w:r>
      <w:r w:rsidRPr="005479B1">
        <w:rPr>
          <w:rFonts w:ascii="Times New Roman" w:eastAsia="Times New Roman" w:hAnsi="Times New Roman" w:cs="Times New Roman"/>
          <w:bCs/>
          <w:sz w:val="24"/>
          <w:szCs w:val="24"/>
          <w:lang w:val="en-US"/>
        </w:rPr>
        <w:t>etu i 20 na samofinansiranju.</w:t>
      </w:r>
    </w:p>
    <w:p w:rsidR="00B42FE8" w:rsidRDefault="005479B1" w:rsidP="00B42FE8">
      <w:pPr>
        <w:spacing w:after="0" w:line="240" w:lineRule="auto"/>
        <w:ind w:firstLine="720"/>
        <w:jc w:val="both"/>
        <w:rPr>
          <w:rFonts w:ascii="Times New Roman" w:eastAsia="Times New Roman" w:hAnsi="Times New Roman" w:cs="Times New Roman"/>
          <w:b/>
          <w:bCs/>
          <w:sz w:val="24"/>
          <w:szCs w:val="24"/>
          <w:lang w:val="en-US"/>
        </w:rPr>
      </w:pPr>
      <w:r w:rsidRPr="005479B1">
        <w:rPr>
          <w:rFonts w:ascii="Times New Roman" w:eastAsia="Times New Roman" w:hAnsi="Times New Roman" w:cs="Times New Roman"/>
          <w:bCs/>
          <w:sz w:val="24"/>
          <w:szCs w:val="24"/>
          <w:lang w:val="en-US"/>
        </w:rPr>
        <w:t>Na integrisanim studijama Poljoprivredni fakultet upisuje u</w:t>
      </w:r>
      <w:r w:rsidR="00B42FE8">
        <w:rPr>
          <w:rFonts w:ascii="Times New Roman" w:eastAsia="Times New Roman" w:hAnsi="Times New Roman" w:cs="Times New Roman"/>
          <w:bCs/>
          <w:sz w:val="24"/>
          <w:szCs w:val="24"/>
          <w:lang w:val="en-US"/>
        </w:rPr>
        <w:t>kupno 60 studenata, 50 na budž</w:t>
      </w:r>
      <w:r w:rsidRPr="005479B1">
        <w:rPr>
          <w:rFonts w:ascii="Times New Roman" w:eastAsia="Times New Roman" w:hAnsi="Times New Roman" w:cs="Times New Roman"/>
          <w:bCs/>
          <w:sz w:val="24"/>
          <w:szCs w:val="24"/>
          <w:lang w:val="en-US"/>
        </w:rPr>
        <w:t xml:space="preserve">et i 10 na samofinansiranje, Medicinski fakultet  ima mesta </w:t>
      </w:r>
      <w:r w:rsidR="00B42FE8">
        <w:rPr>
          <w:rFonts w:ascii="Times New Roman" w:eastAsia="Times New Roman" w:hAnsi="Times New Roman" w:cs="Times New Roman"/>
          <w:bCs/>
          <w:sz w:val="24"/>
          <w:szCs w:val="24"/>
          <w:lang w:val="en-US"/>
        </w:rPr>
        <w:t>za 462 studenta, od čega 280 budž</w:t>
      </w:r>
      <w:r w:rsidRPr="005479B1">
        <w:rPr>
          <w:rFonts w:ascii="Times New Roman" w:eastAsia="Times New Roman" w:hAnsi="Times New Roman" w:cs="Times New Roman"/>
          <w:bCs/>
          <w:sz w:val="24"/>
          <w:szCs w:val="24"/>
          <w:lang w:val="en-US"/>
        </w:rPr>
        <w:t>etskih i 182 samofinansirajućih. Na Prirodno-matematičkom fakultetu ima ukupno 60 mesta i sva su samofinansirajuća.</w:t>
      </w:r>
    </w:p>
    <w:p w:rsidR="005479B1" w:rsidRDefault="005479B1" w:rsidP="00B42FE8">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Na master akademske studije prima se ukupno 5.920</w:t>
      </w:r>
      <w:r w:rsidR="00B42FE8">
        <w:rPr>
          <w:rFonts w:ascii="Times New Roman" w:eastAsia="Times New Roman" w:hAnsi="Times New Roman" w:cs="Times New Roman"/>
          <w:bCs/>
          <w:sz w:val="24"/>
          <w:szCs w:val="24"/>
          <w:lang w:val="en-US"/>
        </w:rPr>
        <w:t xml:space="preserve"> studenata, od toga 2.680 na budž</w:t>
      </w:r>
      <w:r w:rsidRPr="005479B1">
        <w:rPr>
          <w:rFonts w:ascii="Times New Roman" w:eastAsia="Times New Roman" w:hAnsi="Times New Roman" w:cs="Times New Roman"/>
          <w:bCs/>
          <w:sz w:val="24"/>
          <w:szCs w:val="24"/>
          <w:lang w:val="en-US"/>
        </w:rPr>
        <w:t>etu i 2.610 samofinansirajućih.</w:t>
      </w:r>
    </w:p>
    <w:p w:rsidR="00B42FE8" w:rsidRPr="00B42FE8" w:rsidRDefault="00B42FE8" w:rsidP="00B42FE8">
      <w:pPr>
        <w:spacing w:after="0" w:line="240" w:lineRule="auto"/>
        <w:ind w:firstLine="720"/>
        <w:jc w:val="both"/>
        <w:rPr>
          <w:rFonts w:ascii="Times New Roman" w:eastAsia="Times New Roman" w:hAnsi="Times New Roman" w:cs="Times New Roman"/>
          <w:b/>
          <w:bCs/>
          <w:sz w:val="24"/>
          <w:szCs w:val="24"/>
          <w:lang w:val="en-US"/>
        </w:rPr>
      </w:pPr>
    </w:p>
    <w:p w:rsidR="005479B1" w:rsidRPr="004A1179" w:rsidRDefault="005479B1" w:rsidP="005479B1">
      <w:pPr>
        <w:spacing w:after="0" w:line="240" w:lineRule="auto"/>
        <w:jc w:val="center"/>
        <w:rPr>
          <w:rFonts w:ascii="Times New Roman" w:eastAsia="Times New Roman" w:hAnsi="Times New Roman" w:cs="Times New Roman"/>
          <w:bCs/>
          <w:color w:val="0000CC"/>
          <w:sz w:val="28"/>
          <w:szCs w:val="24"/>
          <w:lang w:val="en-US"/>
        </w:rPr>
      </w:pPr>
      <w:r w:rsidRPr="004A1179">
        <w:rPr>
          <w:rFonts w:ascii="Times New Roman" w:eastAsia="Times New Roman" w:hAnsi="Times New Roman" w:cs="Times New Roman"/>
          <w:b/>
          <w:bCs/>
          <w:color w:val="0000CC"/>
          <w:sz w:val="28"/>
          <w:szCs w:val="24"/>
          <w:lang w:val="en-US"/>
        </w:rPr>
        <w:t>Osnovne strukovne studije</w:t>
      </w:r>
    </w:p>
    <w:p w:rsidR="00B42FE8" w:rsidRDefault="00B42FE8" w:rsidP="005479B1">
      <w:pPr>
        <w:spacing w:after="0" w:line="240" w:lineRule="auto"/>
        <w:jc w:val="both"/>
        <w:rPr>
          <w:rFonts w:ascii="Times New Roman" w:eastAsia="Times New Roman" w:hAnsi="Times New Roman" w:cs="Times New Roman"/>
          <w:bCs/>
          <w:sz w:val="24"/>
          <w:szCs w:val="24"/>
          <w:lang w:val="en-US"/>
        </w:rPr>
      </w:pPr>
    </w:p>
    <w:p w:rsidR="005479B1" w:rsidRPr="005479B1" w:rsidRDefault="005479B1" w:rsidP="00B42FE8">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Na osnovne strukovne studije na Fakultetu</w:t>
      </w:r>
      <w:r w:rsidR="00B42FE8">
        <w:rPr>
          <w:rFonts w:ascii="Times New Roman" w:eastAsia="Times New Roman" w:hAnsi="Times New Roman" w:cs="Times New Roman"/>
          <w:bCs/>
          <w:sz w:val="24"/>
          <w:szCs w:val="24"/>
          <w:lang w:val="en-US"/>
        </w:rPr>
        <w:t xml:space="preserve"> tehničkih nauka prima se 60 budž</w:t>
      </w:r>
      <w:r w:rsidRPr="005479B1">
        <w:rPr>
          <w:rFonts w:ascii="Times New Roman" w:eastAsia="Times New Roman" w:hAnsi="Times New Roman" w:cs="Times New Roman"/>
          <w:bCs/>
          <w:sz w:val="24"/>
          <w:szCs w:val="24"/>
          <w:lang w:val="en-US"/>
        </w:rPr>
        <w:t>etskih i 100 samofinansirajućih studenata. Na Prirodno-matematičkom fakultetu ima mesta za 30 samofinansirajućih studenata, dok će na Medicinskom</w:t>
      </w:r>
      <w:r w:rsidR="00B42FE8">
        <w:rPr>
          <w:rFonts w:ascii="Times New Roman" w:eastAsia="Times New Roman" w:hAnsi="Times New Roman" w:cs="Times New Roman"/>
          <w:bCs/>
          <w:sz w:val="24"/>
          <w:szCs w:val="24"/>
          <w:lang w:val="en-US"/>
        </w:rPr>
        <w:t xml:space="preserve"> fakultetu biti primljeno 35 budž</w:t>
      </w:r>
      <w:r w:rsidRPr="005479B1">
        <w:rPr>
          <w:rFonts w:ascii="Times New Roman" w:eastAsia="Times New Roman" w:hAnsi="Times New Roman" w:cs="Times New Roman"/>
          <w:bCs/>
          <w:sz w:val="24"/>
          <w:szCs w:val="24"/>
          <w:lang w:val="en-US"/>
        </w:rPr>
        <w:t>etskih i 12 samofinansirajućih studenata. Na Fakultetu sporta i fizičkog vaspitanja prima se 50 samofinansirajućih studenata.</w:t>
      </w:r>
    </w:p>
    <w:p w:rsidR="00B974B7" w:rsidRDefault="00B974B7" w:rsidP="00B974B7">
      <w:pPr>
        <w:spacing w:after="0" w:line="240" w:lineRule="auto"/>
        <w:jc w:val="both"/>
        <w:rPr>
          <w:rFonts w:ascii="Times New Roman" w:eastAsia="Times New Roman" w:hAnsi="Times New Roman" w:cs="Times New Roman"/>
          <w:bCs/>
          <w:sz w:val="24"/>
          <w:szCs w:val="24"/>
          <w:lang w:val="en-US"/>
        </w:rPr>
      </w:pPr>
    </w:p>
    <w:p w:rsidR="005479B1" w:rsidRPr="004A1179" w:rsidRDefault="00ED799D" w:rsidP="005479B1">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“Mala matura” u JBO: Najbolji</w:t>
      </w:r>
      <w:r w:rsidR="005479B1" w:rsidRPr="004A1179">
        <w:rPr>
          <w:rFonts w:ascii="Times New Roman" w:eastAsia="Times New Roman" w:hAnsi="Times New Roman" w:cs="Times New Roman"/>
          <w:b/>
          <w:bCs/>
          <w:color w:val="0000CC"/>
          <w:sz w:val="28"/>
          <w:szCs w:val="24"/>
          <w:lang w:val="en-US"/>
        </w:rPr>
        <w:t xml:space="preserve"> </w:t>
      </w:r>
      <w:r w:rsidRPr="004A1179">
        <w:rPr>
          <w:rFonts w:ascii="Times New Roman" w:eastAsia="Times New Roman" w:hAnsi="Times New Roman" w:cs="Times New Roman"/>
          <w:b/>
          <w:bCs/>
          <w:color w:val="0000CC"/>
          <w:sz w:val="28"/>
          <w:szCs w:val="24"/>
          <w:lang w:val="en-US"/>
        </w:rPr>
        <w:t xml:space="preserve">bili </w:t>
      </w:r>
      <w:r w:rsidR="005479B1" w:rsidRPr="004A1179">
        <w:rPr>
          <w:rFonts w:ascii="Times New Roman" w:eastAsia="Times New Roman" w:hAnsi="Times New Roman" w:cs="Times New Roman"/>
          <w:b/>
          <w:bCs/>
          <w:color w:val="0000CC"/>
          <w:sz w:val="28"/>
          <w:szCs w:val="24"/>
          <w:lang w:val="en-US"/>
        </w:rPr>
        <w:t>Novosađani</w:t>
      </w:r>
    </w:p>
    <w:p w:rsidR="00B42FE8" w:rsidRDefault="00B42FE8" w:rsidP="005479B1">
      <w:pPr>
        <w:spacing w:after="0" w:line="240" w:lineRule="auto"/>
        <w:jc w:val="both"/>
        <w:rPr>
          <w:rFonts w:ascii="Times New Roman" w:eastAsia="Times New Roman" w:hAnsi="Times New Roman" w:cs="Times New Roman"/>
          <w:bCs/>
          <w:sz w:val="24"/>
          <w:szCs w:val="24"/>
          <w:lang w:val="en-US"/>
        </w:rPr>
      </w:pPr>
    </w:p>
    <w:p w:rsidR="00ED799D" w:rsidRDefault="00ED799D" w:rsidP="004D5588">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219760E0" wp14:editId="476C2F31">
            <wp:simplePos x="0" y="0"/>
            <wp:positionH relativeFrom="column">
              <wp:posOffset>22860</wp:posOffset>
            </wp:positionH>
            <wp:positionV relativeFrom="paragraph">
              <wp:posOffset>243205</wp:posOffset>
            </wp:positionV>
            <wp:extent cx="1695450" cy="1171575"/>
            <wp:effectExtent l="0" t="0" r="0" b="9525"/>
            <wp:wrapSquare wrapText="bothSides"/>
            <wp:docPr id="16" name="Picture 16" descr="Фото: архива Дневник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рхива Дневника">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6954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Mada su</w:t>
      </w:r>
      <w:r w:rsidR="005479B1" w:rsidRPr="00B42FE8">
        <w:rPr>
          <w:rFonts w:ascii="Times New Roman" w:eastAsia="Times New Roman" w:hAnsi="Times New Roman" w:cs="Times New Roman"/>
          <w:bCs/>
          <w:sz w:val="24"/>
          <w:szCs w:val="24"/>
          <w:lang w:val="en-US"/>
        </w:rPr>
        <w:t xml:space="preserve"> konačni bodovi s kojima ovogodišnji osmaci kreću u trku za srednjoškolske klupe na oglasnim tab</w:t>
      </w:r>
      <w:r>
        <w:rPr>
          <w:rFonts w:ascii="Times New Roman" w:eastAsia="Times New Roman" w:hAnsi="Times New Roman" w:cs="Times New Roman"/>
          <w:bCs/>
          <w:sz w:val="24"/>
          <w:szCs w:val="24"/>
          <w:lang w:val="en-US"/>
        </w:rPr>
        <w:t>lama njihovih osnovnih škola bil</w:t>
      </w:r>
      <w:r w:rsidR="005479B1" w:rsidRPr="00B42FE8">
        <w:rPr>
          <w:rFonts w:ascii="Times New Roman" w:eastAsia="Times New Roman" w:hAnsi="Times New Roman" w:cs="Times New Roman"/>
          <w:bCs/>
          <w:sz w:val="24"/>
          <w:szCs w:val="24"/>
          <w:lang w:val="en-US"/>
        </w:rPr>
        <w:t xml:space="preserve">i istaknuti </w:t>
      </w:r>
      <w:r>
        <w:rPr>
          <w:rFonts w:ascii="Times New Roman" w:eastAsia="Times New Roman" w:hAnsi="Times New Roman" w:cs="Times New Roman"/>
          <w:bCs/>
          <w:sz w:val="24"/>
          <w:szCs w:val="24"/>
          <w:lang w:val="en-US"/>
        </w:rPr>
        <w:t xml:space="preserve">tek juče, </w:t>
      </w:r>
      <w:r w:rsidR="005479B1" w:rsidRPr="00B42FE8">
        <w:rPr>
          <w:rFonts w:ascii="Times New Roman" w:eastAsia="Times New Roman" w:hAnsi="Times New Roman" w:cs="Times New Roman"/>
          <w:bCs/>
          <w:sz w:val="24"/>
          <w:szCs w:val="24"/>
          <w:lang w:val="en-US"/>
        </w:rPr>
        <w:t>u petak</w:t>
      </w:r>
      <w:r>
        <w:rPr>
          <w:rFonts w:ascii="Times New Roman" w:eastAsia="Times New Roman" w:hAnsi="Times New Roman" w:cs="Times New Roman"/>
          <w:bCs/>
          <w:sz w:val="24"/>
          <w:szCs w:val="24"/>
          <w:lang w:val="en-US"/>
        </w:rPr>
        <w:t xml:space="preserve"> 24. juna</w:t>
      </w:r>
      <w:r w:rsidR="005479B1" w:rsidRPr="00B42FE8">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5479B1" w:rsidRPr="00ED799D">
        <w:rPr>
          <w:rFonts w:ascii="Times New Roman" w:eastAsia="Times New Roman" w:hAnsi="Times New Roman" w:cs="Times New Roman"/>
          <w:bCs/>
          <w:sz w:val="24"/>
          <w:szCs w:val="24"/>
          <w:lang w:val="en-US"/>
        </w:rPr>
        <w:t xml:space="preserve">s obzirom na to da su na preliminarne, objavljene u nedelju, mogli u ponedeljak i juče da se žale, već </w:t>
      </w:r>
      <w:r>
        <w:rPr>
          <w:rFonts w:ascii="Times New Roman" w:eastAsia="Times New Roman" w:hAnsi="Times New Roman" w:cs="Times New Roman"/>
          <w:bCs/>
          <w:sz w:val="24"/>
          <w:szCs w:val="24"/>
          <w:lang w:val="en-US"/>
        </w:rPr>
        <w:t xml:space="preserve">su i </w:t>
      </w:r>
      <w:r w:rsidR="005479B1" w:rsidRPr="00ED799D">
        <w:rPr>
          <w:rFonts w:ascii="Times New Roman" w:eastAsia="Times New Roman" w:hAnsi="Times New Roman" w:cs="Times New Roman"/>
          <w:bCs/>
          <w:sz w:val="24"/>
          <w:szCs w:val="24"/>
          <w:lang w:val="en-US"/>
        </w:rPr>
        <w:t xml:space="preserve"> preliminarni, </w:t>
      </w:r>
      <w:r>
        <w:rPr>
          <w:rFonts w:ascii="Times New Roman" w:eastAsia="Times New Roman" w:hAnsi="Times New Roman" w:cs="Times New Roman"/>
          <w:bCs/>
          <w:sz w:val="24"/>
          <w:szCs w:val="24"/>
          <w:lang w:val="en-US"/>
        </w:rPr>
        <w:t>rezulteti oslikali</w:t>
      </w:r>
      <w:r w:rsidR="005479B1" w:rsidRPr="00ED799D">
        <w:rPr>
          <w:rFonts w:ascii="Times New Roman" w:eastAsia="Times New Roman" w:hAnsi="Times New Roman" w:cs="Times New Roman"/>
          <w:bCs/>
          <w:sz w:val="24"/>
          <w:szCs w:val="24"/>
          <w:lang w:val="en-US"/>
        </w:rPr>
        <w:t xml:space="preserve"> ovogodišnje stanje</w:t>
      </w:r>
      <w:r>
        <w:rPr>
          <w:rFonts w:ascii="Times New Roman" w:eastAsia="Times New Roman" w:hAnsi="Times New Roman" w:cs="Times New Roman"/>
          <w:bCs/>
          <w:sz w:val="24"/>
          <w:szCs w:val="24"/>
          <w:lang w:val="en-US"/>
        </w:rPr>
        <w:t xml:space="preserve"> nakon  “male mature”</w:t>
      </w:r>
      <w:r w:rsidR="005479B1" w:rsidRPr="00ED799D">
        <w:rPr>
          <w:rFonts w:ascii="Times New Roman" w:eastAsia="Times New Roman" w:hAnsi="Times New Roman" w:cs="Times New Roman"/>
          <w:bCs/>
          <w:sz w:val="24"/>
          <w:szCs w:val="24"/>
          <w:lang w:val="en-US"/>
        </w:rPr>
        <w:t xml:space="preserve">. </w:t>
      </w:r>
      <w:r w:rsidR="004D5588">
        <w:rPr>
          <w:rFonts w:ascii="Times New Roman" w:eastAsia="Times New Roman" w:hAnsi="Times New Roman" w:cs="Times New Roman"/>
          <w:bCs/>
          <w:sz w:val="24"/>
          <w:szCs w:val="24"/>
          <w:lang w:val="en-US"/>
        </w:rPr>
        <w:t xml:space="preserve"> </w:t>
      </w:r>
      <w:r w:rsidR="005479B1" w:rsidRPr="00ED799D">
        <w:rPr>
          <w:rFonts w:ascii="Times New Roman" w:eastAsia="Times New Roman" w:hAnsi="Times New Roman" w:cs="Times New Roman"/>
          <w:bCs/>
          <w:sz w:val="24"/>
          <w:szCs w:val="24"/>
          <w:lang w:val="en-US"/>
        </w:rPr>
        <w:t>U najvećem vojvođanskom okrugu</w:t>
      </w:r>
      <w:r>
        <w:rPr>
          <w:rFonts w:ascii="Times New Roman" w:eastAsia="Times New Roman" w:hAnsi="Times New Roman" w:cs="Times New Roman"/>
          <w:bCs/>
          <w:sz w:val="24"/>
          <w:szCs w:val="24"/>
          <w:lang w:val="en-US"/>
        </w:rPr>
        <w:t xml:space="preserve"> </w:t>
      </w:r>
      <w:r w:rsidR="005479B1" w:rsidRPr="00ED799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5479B1" w:rsidRPr="00ED799D">
        <w:rPr>
          <w:rFonts w:ascii="Times New Roman" w:eastAsia="Times New Roman" w:hAnsi="Times New Roman" w:cs="Times New Roman"/>
          <w:bCs/>
          <w:sz w:val="24"/>
          <w:szCs w:val="24"/>
          <w:lang w:val="en-US"/>
        </w:rPr>
        <w:t>Južnobačkom, u kojem je osmi razred završilo više od 6.000 osmaka, priličan je raspon i u bodovima po osnovu opšteg uspeha iz osnovne škole, kao i onima po osnovu rezultata završnog ispita.</w:t>
      </w:r>
      <w:r>
        <w:rPr>
          <w:rFonts w:ascii="Times New Roman" w:eastAsia="Times New Roman" w:hAnsi="Times New Roman" w:cs="Times New Roman"/>
          <w:bCs/>
          <w:sz w:val="24"/>
          <w:szCs w:val="24"/>
          <w:lang w:val="en-US"/>
        </w:rPr>
        <w:t xml:space="preserve"> </w:t>
      </w:r>
      <w:r w:rsidR="005479B1" w:rsidRPr="005479B1">
        <w:rPr>
          <w:rFonts w:ascii="Times New Roman" w:eastAsia="Times New Roman" w:hAnsi="Times New Roman" w:cs="Times New Roman"/>
          <w:bCs/>
          <w:sz w:val="24"/>
          <w:szCs w:val="24"/>
          <w:lang w:val="en-US"/>
        </w:rPr>
        <w:t xml:space="preserve">Tako je po osnovu opšteg uspeha iz osnovne škole, gde je maksimum 70 bodova, najmanji prosek, manje od 51 bod u školama u Plavni, Vajskoj i Titelu, a najveći , više od 60 bodova u Bačkom Novom Selu, Bačkom Jarku, Bačkom Dobrom Polju i u čak 16 škola u Novom </w:t>
      </w:r>
      <w:r w:rsidR="005479B1" w:rsidRPr="005479B1">
        <w:rPr>
          <w:rFonts w:ascii="Times New Roman" w:eastAsia="Times New Roman" w:hAnsi="Times New Roman" w:cs="Times New Roman"/>
          <w:bCs/>
          <w:sz w:val="24"/>
          <w:szCs w:val="24"/>
          <w:lang w:val="en-US"/>
        </w:rPr>
        <w:lastRenderedPageBreak/>
        <w:t>Sadu. Gledano po opštinama, najmanje bodova, u proseku 53,33 imaju osmaci u Opštini Titel, a najviše, prosečno 59,67 u Novom Sadu, dok je prosek čitavog okruga 57,61 bod.</w:t>
      </w:r>
      <w:r>
        <w:rPr>
          <w:rFonts w:ascii="Times New Roman" w:eastAsia="Times New Roman" w:hAnsi="Times New Roman" w:cs="Times New Roman"/>
          <w:bCs/>
          <w:sz w:val="24"/>
          <w:szCs w:val="24"/>
          <w:lang w:val="en-US"/>
        </w:rPr>
        <w:t xml:space="preserve"> </w:t>
      </w:r>
      <w:r w:rsidR="005479B1" w:rsidRPr="005479B1">
        <w:rPr>
          <w:rFonts w:ascii="Times New Roman" w:eastAsia="Times New Roman" w:hAnsi="Times New Roman" w:cs="Times New Roman"/>
          <w:bCs/>
          <w:sz w:val="24"/>
          <w:szCs w:val="24"/>
          <w:lang w:val="en-US"/>
        </w:rPr>
        <w:t>Od maksimalno 30 bodova na završnom ispitu, najmanje su uknjižili osmaci u Turiji - tek 9,72, a najviše 22,41 u proseku su imali osmaci novosadske škole „Jovan Popović“, dok je okružni prosek 17 bodova.</w:t>
      </w:r>
    </w:p>
    <w:p w:rsidR="00ED799D" w:rsidRDefault="005479B1" w:rsidP="00ED799D">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Dok se još za upis u srednje škole bodovi sa testiranja na završnom ispitu nisu prepolovili, pojedinačno po testovima, matematika, koja je svima zadavala najviše muke, najteže je ipak pala đacima u Turiji, koji su na ovom testu, od maksimalno 20 , prosečno osvojili tek 3,24 boda, a najbolje je išla osmacima škole „Desanka Maksimović“ u Bačkoj Palanci, gde je prosek bio 13,21 bod. Od opština, najmanje bodova iz ovog testa bilo je u proseku u Bečeju, tek 5,84, a najviše u Novom Sadu, gde je prosek na nivou grada 10,17, dok je okružni prosek 8,73 boda.</w:t>
      </w:r>
    </w:p>
    <w:p w:rsidR="00ED799D" w:rsidRDefault="005479B1" w:rsidP="00ED799D">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Iz srpskog, odnosno maternjeg jezika najviše bodova, 17,30 u proseku su osvojili osmaci iz Begeča, a najmanje 7,79 mali maturanti iz Plavne. Po opštinama, najbolji je Novi Sad s prosekom od 14,04 bodova, a najlošiji Beočin s 9,98 bodova, dok je okružni prosek iz ovog testa 12,96 bodova.</w:t>
      </w:r>
    </w:p>
    <w:p w:rsidR="00ED799D" w:rsidRDefault="005479B1" w:rsidP="00ED799D">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Od prosečnih 12,36 bodova na kombinovanom testu u Južnobačkom okrugu, najviše su podbacili đaci Osnovne škole „Šamu Mihalj“ u Bečeju, koji su u proseku osvojili tek 7,64 boda, dok su najdalje odmakli - do 15,96 bodova osmaci novosadske škole „Đorđe Natošević“. Od opština najlošije se pokazala bečejska s 9,10 prosečnih bodova, a najbolje novosadska s 13,54 boda.</w:t>
      </w:r>
    </w:p>
    <w:p w:rsidR="00ED799D" w:rsidRDefault="005479B1" w:rsidP="00ED799D">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Kada se sva tri testa saberu, sa prosečna 44,82 od mogućih 60 bodova, najbolji u okrugu bili su ove godine đaci novosadske škole „Jovan Popović“, dok su na suprotnoj strani osmaci iz Turije sa samo 19,43 boda. U odnosu na okružni prosek od 34,05 boda, najlošiji su bili osmaci u beočinskoj opštini sa 19,43 boda, a najbolji Novosađani sa 37,75 bodova.</w:t>
      </w:r>
    </w:p>
    <w:p w:rsidR="005479B1" w:rsidRPr="005479B1" w:rsidRDefault="005479B1" w:rsidP="00ED799D">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A kada se saberu bodovi po osnovu uspeha iz poslednja tri razreda osnovne škole i oni sa završnog ispita, koji se zatim podele sa dva, maksimalnim bodovima (100) najbliži su, pa i najnaoružaniji kreću u bitku za srednjoškolske klupe mali maturanti s teritorije Grada Novog Sada sa prosečno 78</w:t>
      </w:r>
      <w:r w:rsidR="00ED799D">
        <w:rPr>
          <w:rFonts w:ascii="Times New Roman" w:eastAsia="Times New Roman" w:hAnsi="Times New Roman" w:cs="Times New Roman"/>
          <w:bCs/>
          <w:sz w:val="24"/>
          <w:szCs w:val="24"/>
          <w:lang w:val="en-US"/>
        </w:rPr>
        <w:t>,72 boda, a najslabije su bili “naoruž</w:t>
      </w:r>
      <w:r w:rsidRPr="005479B1">
        <w:rPr>
          <w:rFonts w:ascii="Times New Roman" w:eastAsia="Times New Roman" w:hAnsi="Times New Roman" w:cs="Times New Roman"/>
          <w:bCs/>
          <w:sz w:val="24"/>
          <w:szCs w:val="24"/>
          <w:lang w:val="en-US"/>
        </w:rPr>
        <w:t>ani</w:t>
      </w:r>
      <w:r w:rsidR="00ED799D">
        <w:rPr>
          <w:rFonts w:ascii="Times New Roman" w:eastAsia="Times New Roman" w:hAnsi="Times New Roman" w:cs="Times New Roman"/>
          <w:bCs/>
          <w:sz w:val="24"/>
          <w:szCs w:val="24"/>
          <w:lang w:val="en-US"/>
        </w:rPr>
        <w:t>”</w:t>
      </w:r>
      <w:r w:rsidRPr="005479B1">
        <w:rPr>
          <w:rFonts w:ascii="Times New Roman" w:eastAsia="Times New Roman" w:hAnsi="Times New Roman" w:cs="Times New Roman"/>
          <w:bCs/>
          <w:sz w:val="24"/>
          <w:szCs w:val="24"/>
          <w:lang w:val="en-US"/>
        </w:rPr>
        <w:t xml:space="preserve"> oni iz žabaljske opštine , koji u proseku imaju 67,42 boda, dok je okružni prosek 74,79 bodova. Pojedinačno sa prosečno ukupno 61,66 boda u trku za srednjoškolske klupe najslabije naoružani kreću osmaci iz Turije, dok ukupno najviše bodova u Južnobačkom okrugu imaju đaci iz novosadske Osnovne škole „Jovan Popović - 86,33 boda.</w:t>
      </w:r>
    </w:p>
    <w:p w:rsidR="00ED799D" w:rsidRDefault="00ED799D" w:rsidP="005479B1">
      <w:pPr>
        <w:spacing w:after="0" w:line="240" w:lineRule="auto"/>
        <w:jc w:val="center"/>
        <w:rPr>
          <w:rFonts w:ascii="Times New Roman" w:eastAsia="Times New Roman" w:hAnsi="Times New Roman" w:cs="Times New Roman"/>
          <w:bCs/>
          <w:sz w:val="24"/>
          <w:szCs w:val="24"/>
          <w:lang w:val="en-US"/>
        </w:rPr>
      </w:pPr>
    </w:p>
    <w:p w:rsidR="005479B1" w:rsidRPr="004A1179" w:rsidRDefault="005479B1" w:rsidP="005479B1">
      <w:pPr>
        <w:spacing w:after="0" w:line="240" w:lineRule="auto"/>
        <w:jc w:val="center"/>
        <w:rPr>
          <w:rFonts w:ascii="Times New Roman" w:eastAsia="Times New Roman" w:hAnsi="Times New Roman" w:cs="Times New Roman"/>
          <w:bCs/>
          <w:color w:val="0000CC"/>
          <w:sz w:val="28"/>
          <w:szCs w:val="24"/>
          <w:lang w:val="en-US"/>
        </w:rPr>
      </w:pPr>
      <w:r w:rsidRPr="004A1179">
        <w:rPr>
          <w:rFonts w:ascii="Times New Roman" w:eastAsia="Times New Roman" w:hAnsi="Times New Roman" w:cs="Times New Roman"/>
          <w:b/>
          <w:bCs/>
          <w:color w:val="0000CC"/>
          <w:sz w:val="28"/>
          <w:szCs w:val="24"/>
          <w:lang w:val="en-US"/>
        </w:rPr>
        <w:t>Mali maturanti iz Jovine gimnazije van konkurencije</w:t>
      </w:r>
    </w:p>
    <w:p w:rsidR="00ED799D" w:rsidRDefault="00ED799D" w:rsidP="005479B1">
      <w:pPr>
        <w:spacing w:after="0" w:line="240" w:lineRule="auto"/>
        <w:jc w:val="both"/>
        <w:rPr>
          <w:rFonts w:ascii="Times New Roman" w:eastAsia="Times New Roman" w:hAnsi="Times New Roman" w:cs="Times New Roman"/>
          <w:bCs/>
          <w:sz w:val="24"/>
          <w:szCs w:val="24"/>
          <w:lang w:val="en-US"/>
        </w:rPr>
      </w:pPr>
    </w:p>
    <w:p w:rsidR="004A1179" w:rsidRDefault="005479B1" w:rsidP="004A1179">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Izuzetno dobrom plasmanu novosadskih osmaka svakako je doprinelo 59 malih maturanata iz Gimnazije „Jovan Jovanović Zmaj“, čiji je uspeh van konkurencije po svim osnovama koje se boduju. Ovi petnaestogodišnjaci, koji su osnovnoškolsko gradivo savladavali u gimnazijskim učionicama po posebnom programu za matematičke talente, sa prosečno 68,15 bodova po osnovu uspeha, za više od četiri boda beže od najbolje plasirane redovne osnovne škole -takođe novosadske „Đura Daničić“, u kojoj je prosek 64,01 bod.</w:t>
      </w:r>
      <w:r w:rsidR="004A1179">
        <w:rPr>
          <w:rFonts w:ascii="Times New Roman" w:eastAsia="Times New Roman" w:hAnsi="Times New Roman" w:cs="Times New Roman"/>
          <w:bCs/>
          <w:sz w:val="24"/>
          <w:szCs w:val="24"/>
          <w:lang w:val="en-US"/>
        </w:rPr>
        <w:t xml:space="preserve"> </w:t>
      </w:r>
    </w:p>
    <w:p w:rsidR="005479B1" w:rsidRPr="005479B1" w:rsidRDefault="005479B1" w:rsidP="004A1179">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Ovakav opšti uspeh iz poslednja tri razreda osnovne škole mali maturanti iz „Jovine“ gimnazije opravdali su i na završnom ispitu. Sa ukupno 26,24 bodova, od mogućih 30, za bezmalo dva boda oni su bolji od najbolje plasirane redovne škole, opet novosadske „Jovan Popović“, u kojoj je ovaj prosek 22,41 bod. Kada se ovo sabere, osmaci iz Gimnazije „Jovan Jovanović Zmaj“ u upisnu trku kreću najspremniji , sa 94,59, od mogućih 100 bodova, što je više od osam bodova razlike u odnosu na redovnu školu sa ukupono više bodova - „Jovan Popović“ iz Novog Sada, u kojoj je to 86,33.</w:t>
      </w:r>
    </w:p>
    <w:p w:rsidR="004724BF" w:rsidRDefault="004724BF" w:rsidP="00B974B7">
      <w:pPr>
        <w:spacing w:after="0" w:line="240" w:lineRule="auto"/>
        <w:jc w:val="both"/>
        <w:rPr>
          <w:rFonts w:ascii="Times New Roman" w:eastAsia="Times New Roman" w:hAnsi="Times New Roman" w:cs="Times New Roman"/>
          <w:bCs/>
          <w:sz w:val="24"/>
          <w:szCs w:val="24"/>
          <w:lang w:val="en-US"/>
        </w:rPr>
      </w:pPr>
    </w:p>
    <w:p w:rsidR="00331B59" w:rsidRPr="004A1179" w:rsidRDefault="00331B59" w:rsidP="00331B59">
      <w:pPr>
        <w:spacing w:after="0" w:line="240" w:lineRule="auto"/>
        <w:jc w:val="center"/>
        <w:rPr>
          <w:rFonts w:ascii="Times New Roman" w:hAnsi="Times New Roman" w:cs="Times New Roman"/>
          <w:b/>
          <w:bCs/>
          <w:noProof/>
          <w:color w:val="0000CC"/>
          <w:sz w:val="28"/>
          <w:lang w:val="en-US"/>
        </w:rPr>
      </w:pPr>
      <w:r w:rsidRPr="004A1179">
        <w:rPr>
          <w:rFonts w:ascii="Times New Roman" w:hAnsi="Times New Roman" w:cs="Times New Roman"/>
          <w:b/>
          <w:bCs/>
          <w:noProof/>
          <w:color w:val="0000CC"/>
          <w:sz w:val="28"/>
          <w:lang w:val="en-US"/>
        </w:rPr>
        <w:t xml:space="preserve">Ombudsman: Manjak </w:t>
      </w:r>
      <w:r w:rsidR="004A1179">
        <w:rPr>
          <w:rFonts w:ascii="Times New Roman" w:hAnsi="Times New Roman" w:cs="Times New Roman"/>
          <w:b/>
          <w:bCs/>
          <w:noProof/>
          <w:color w:val="0000CC"/>
          <w:sz w:val="28"/>
          <w:lang w:val="en-US"/>
        </w:rPr>
        <w:t>stručnih nastavnika</w:t>
      </w:r>
    </w:p>
    <w:p w:rsidR="00331B59" w:rsidRDefault="00331B59" w:rsidP="00331B59">
      <w:pPr>
        <w:spacing w:after="0" w:line="240" w:lineRule="auto"/>
        <w:jc w:val="both"/>
        <w:rPr>
          <w:rFonts w:ascii="Times New Roman" w:hAnsi="Times New Roman" w:cs="Times New Roman"/>
          <w:bCs/>
          <w:noProof/>
          <w:sz w:val="24"/>
          <w:lang w:val="en-US"/>
        </w:rPr>
      </w:pPr>
    </w:p>
    <w:p w:rsidR="00331B59" w:rsidRDefault="00331B59" w:rsidP="00331B59">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Zamenik</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pokrajinskog</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zaštitnika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građana</w:t>
      </w:r>
      <w:r w:rsidRPr="004F2CA6">
        <w:rPr>
          <w:rFonts w:ascii="Times New Roman" w:hAnsi="Times New Roman" w:cs="Times New Roman"/>
          <w:bCs/>
          <w:noProof/>
          <w:sz w:val="24"/>
          <w:lang w:val="en-US"/>
        </w:rPr>
        <w:t xml:space="preserve"> - </w:t>
      </w:r>
      <w:r>
        <w:rPr>
          <w:rFonts w:ascii="Times New Roman" w:hAnsi="Times New Roman" w:cs="Times New Roman"/>
          <w:bCs/>
          <w:noProof/>
          <w:sz w:val="24"/>
          <w:lang w:val="en-US"/>
        </w:rPr>
        <w:t>ombudsmana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Eva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Vukašinović</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tokom</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maja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juna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posetila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desetak</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vojvođanskih</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mesta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kojima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nema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lokalnih</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zaštitnika</w:t>
      </w:r>
      <w:r w:rsidRPr="004F2CA6">
        <w:rPr>
          <w:rFonts w:ascii="Times New Roman" w:hAnsi="Times New Roman" w:cs="Times New Roman"/>
          <w:bCs/>
          <w:noProof/>
          <w:sz w:val="24"/>
          <w:lang w:val="en-US"/>
        </w:rPr>
        <w:t xml:space="preserve"> </w:t>
      </w:r>
      <w:r>
        <w:rPr>
          <w:rFonts w:ascii="Times New Roman" w:hAnsi="Times New Roman" w:cs="Times New Roman"/>
          <w:bCs/>
          <w:noProof/>
          <w:sz w:val="24"/>
          <w:lang w:val="en-US"/>
        </w:rPr>
        <w:t xml:space="preserve">građana </w:t>
      </w:r>
      <w:r w:rsidRPr="006A2B28">
        <w:rPr>
          <w:rFonts w:ascii="Times New Roman" w:hAnsi="Times New Roman" w:cs="Times New Roman"/>
          <w:bCs/>
          <w:noProof/>
          <w:sz w:val="24"/>
          <w:lang w:val="en-US"/>
        </w:rPr>
        <w:t xml:space="preserve"> - Berkasovo, Sot, </w:t>
      </w:r>
      <w:r w:rsidRPr="006A2B28">
        <w:rPr>
          <w:rFonts w:ascii="Times New Roman" w:hAnsi="Times New Roman" w:cs="Times New Roman"/>
          <w:bCs/>
          <w:noProof/>
          <w:sz w:val="24"/>
          <w:lang w:val="en-US"/>
        </w:rPr>
        <w:lastRenderedPageBreak/>
        <w:t>Aradac, Mihajlovo, Lokve, Nikolince, Telečku, Svetozar Miletić, Pivnice i Silbaš. Razgovori sa građanima, predstavnicima mesnih zajednica i osnovnih škola bili su prilika da se predstavnica ombudsmana iz prve ruke informiše o stanju ljudskih prava u malim vojvođanskim mestima u kojima pripadnici nacionalnih manjina žive u značajnijem broju.</w:t>
      </w:r>
    </w:p>
    <w:p w:rsidR="00331B59" w:rsidRPr="00331B59" w:rsidRDefault="00331B59" w:rsidP="00331B59">
      <w:pPr>
        <w:spacing w:after="0" w:line="240" w:lineRule="auto"/>
        <w:ind w:firstLine="720"/>
        <w:jc w:val="both"/>
        <w:rPr>
          <w:rFonts w:ascii="Times New Roman" w:hAnsi="Times New Roman" w:cs="Times New Roman"/>
          <w:bCs/>
          <w:noProof/>
          <w:sz w:val="24"/>
          <w:lang w:val="en-US"/>
        </w:rPr>
      </w:pPr>
      <w:r w:rsidRPr="00331B59">
        <w:rPr>
          <w:rFonts w:ascii="Times New Roman" w:hAnsi="Times New Roman" w:cs="Times New Roman"/>
          <w:bCs/>
          <w:noProof/>
          <w:sz w:val="24"/>
          <w:lang w:val="en-US"/>
        </w:rPr>
        <w:t xml:space="preserve">Uz sve manji broj đaka u školama uopšte, specifični problemi osnovnih škola u kojima se nastava odvija i na jezicima nacionalnih manjina odnose se prevashodno na nedostatak stručnog kadra koji bi predavao na manjinskom jeziku, naročito u višim odeljenjima. Sagovornici u školama ukazali su zamenici Vukašinović i na </w:t>
      </w:r>
      <w:r>
        <w:rPr>
          <w:rFonts w:ascii="Times New Roman" w:hAnsi="Times New Roman" w:cs="Times New Roman"/>
          <w:bCs/>
          <w:noProof/>
          <w:sz w:val="24"/>
          <w:lang w:val="en-US"/>
        </w:rPr>
        <w:t>probleme u vezi sa kvalitetom udž</w:t>
      </w:r>
      <w:r w:rsidRPr="00331B59">
        <w:rPr>
          <w:rFonts w:ascii="Times New Roman" w:hAnsi="Times New Roman" w:cs="Times New Roman"/>
          <w:bCs/>
          <w:noProof/>
          <w:sz w:val="24"/>
          <w:lang w:val="en-US"/>
        </w:rPr>
        <w:t>benika na manjinskim jezicima, kao i na probleme u organizovanju nastave predmeta od značaja za ostvarivanje prava pripadnika nacionalnih manjina - građanskog vaspitanja, veronauke i jezika sa elementima nacionalne kulture.</w:t>
      </w:r>
      <w:r w:rsidRPr="00331B59">
        <w:t xml:space="preserve"> </w:t>
      </w:r>
      <w:r w:rsidRPr="00331B59">
        <w:rPr>
          <w:rFonts w:ascii="Times New Roman" w:hAnsi="Times New Roman" w:cs="Times New Roman"/>
          <w:bCs/>
          <w:noProof/>
          <w:sz w:val="24"/>
          <w:lang w:val="en-US"/>
        </w:rPr>
        <w:t>Ombudsmanu se kroz ove posete obratilo preko 70 građana.</w:t>
      </w:r>
    </w:p>
    <w:p w:rsidR="00331B59" w:rsidRDefault="00331B59" w:rsidP="00B974B7">
      <w:pPr>
        <w:spacing w:after="0" w:line="240" w:lineRule="auto"/>
        <w:jc w:val="both"/>
        <w:rPr>
          <w:rFonts w:ascii="Times New Roman" w:eastAsia="Times New Roman" w:hAnsi="Times New Roman" w:cs="Times New Roman"/>
          <w:bCs/>
          <w:sz w:val="24"/>
          <w:szCs w:val="24"/>
          <w:lang w:val="en-US"/>
        </w:rPr>
      </w:pPr>
    </w:p>
    <w:p w:rsidR="004724BF" w:rsidRPr="004A1179" w:rsidRDefault="004724BF" w:rsidP="004724BF">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N</w:t>
      </w:r>
      <w:r w:rsidR="00ED799D" w:rsidRPr="004A1179">
        <w:rPr>
          <w:rFonts w:ascii="Times New Roman" w:eastAsia="Times New Roman" w:hAnsi="Times New Roman" w:cs="Times New Roman"/>
          <w:b/>
          <w:bCs/>
          <w:color w:val="0000CC"/>
          <w:sz w:val="28"/>
          <w:szCs w:val="24"/>
          <w:lang w:val="en-US"/>
        </w:rPr>
        <w:t xml:space="preserve">ovi </w:t>
      </w:r>
      <w:r w:rsidRPr="004A1179">
        <w:rPr>
          <w:rFonts w:ascii="Times New Roman" w:eastAsia="Times New Roman" w:hAnsi="Times New Roman" w:cs="Times New Roman"/>
          <w:b/>
          <w:bCs/>
          <w:color w:val="0000CC"/>
          <w:sz w:val="28"/>
          <w:szCs w:val="24"/>
          <w:lang w:val="en-US"/>
        </w:rPr>
        <w:t>S</w:t>
      </w:r>
      <w:r w:rsidR="00ED799D" w:rsidRPr="004A1179">
        <w:rPr>
          <w:rFonts w:ascii="Times New Roman" w:eastAsia="Times New Roman" w:hAnsi="Times New Roman" w:cs="Times New Roman"/>
          <w:b/>
          <w:bCs/>
          <w:color w:val="0000CC"/>
          <w:sz w:val="28"/>
          <w:szCs w:val="24"/>
          <w:lang w:val="en-US"/>
        </w:rPr>
        <w:t>ad</w:t>
      </w:r>
      <w:r w:rsidRPr="004A1179">
        <w:rPr>
          <w:rFonts w:ascii="Times New Roman" w:eastAsia="Times New Roman" w:hAnsi="Times New Roman" w:cs="Times New Roman"/>
          <w:b/>
          <w:bCs/>
          <w:color w:val="0000CC"/>
          <w:sz w:val="28"/>
          <w:szCs w:val="24"/>
          <w:lang w:val="en-US"/>
        </w:rPr>
        <w:t>: Poziv za učešće u projektu „Komunicirajmo mudro!"</w:t>
      </w:r>
    </w:p>
    <w:p w:rsidR="00ED799D" w:rsidRDefault="00ED799D" w:rsidP="004724BF">
      <w:pPr>
        <w:spacing w:after="0" w:line="240" w:lineRule="auto"/>
        <w:jc w:val="both"/>
        <w:rPr>
          <w:rFonts w:ascii="Times New Roman" w:eastAsia="Times New Roman" w:hAnsi="Times New Roman" w:cs="Times New Roman"/>
          <w:bCs/>
          <w:sz w:val="24"/>
          <w:szCs w:val="24"/>
          <w:lang w:val="en-US"/>
        </w:rPr>
      </w:pPr>
    </w:p>
    <w:p w:rsidR="00ED799D" w:rsidRDefault="005E1646" w:rsidP="00ED799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1792" behindDoc="1" locked="0" layoutInCell="1" allowOverlap="1">
            <wp:simplePos x="0" y="0"/>
            <wp:positionH relativeFrom="column">
              <wp:posOffset>1270</wp:posOffset>
            </wp:positionH>
            <wp:positionV relativeFrom="paragraph">
              <wp:posOffset>7620</wp:posOffset>
            </wp:positionV>
            <wp:extent cx="2620800" cy="1134000"/>
            <wp:effectExtent l="0" t="0" r="8255" b="9525"/>
            <wp:wrapTight wrapText="bothSides">
              <wp:wrapPolygon edited="0">
                <wp:start x="0" y="0"/>
                <wp:lineTo x="0" y="21418"/>
                <wp:lineTo x="21511" y="21418"/>
                <wp:lineTo x="2151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vi.jpg"/>
                    <pic:cNvPicPr/>
                  </pic:nvPicPr>
                  <pic:blipFill>
                    <a:blip r:embed="rId13">
                      <a:extLst>
                        <a:ext uri="{28A0092B-C50C-407E-A947-70E740481C1C}">
                          <a14:useLocalDpi xmlns:a14="http://schemas.microsoft.com/office/drawing/2010/main" val="0"/>
                        </a:ext>
                      </a:extLst>
                    </a:blip>
                    <a:stretch>
                      <a:fillRect/>
                    </a:stretch>
                  </pic:blipFill>
                  <pic:spPr>
                    <a:xfrm>
                      <a:off x="0" y="0"/>
                      <a:ext cx="2620800" cy="1134000"/>
                    </a:xfrm>
                    <a:prstGeom prst="rect">
                      <a:avLst/>
                    </a:prstGeom>
                  </pic:spPr>
                </pic:pic>
              </a:graphicData>
            </a:graphic>
            <wp14:sizeRelH relativeFrom="margin">
              <wp14:pctWidth>0</wp14:pctWidth>
            </wp14:sizeRelH>
            <wp14:sizeRelV relativeFrom="margin">
              <wp14:pctHeight>0</wp14:pctHeight>
            </wp14:sizeRelV>
          </wp:anchor>
        </w:drawing>
      </w:r>
      <w:r w:rsidR="004724BF" w:rsidRPr="00ED799D">
        <w:rPr>
          <w:rFonts w:ascii="Times New Roman" w:eastAsia="Times New Roman" w:hAnsi="Times New Roman" w:cs="Times New Roman"/>
          <w:bCs/>
          <w:sz w:val="24"/>
          <w:szCs w:val="24"/>
          <w:lang w:val="en-US"/>
        </w:rPr>
        <w:t>Udruženje "Prevent" uputilo je poziv mladima od 16 do 22 godine da se prijave za učešće u projektu "Komunicirajmo mudro!", koji će se realizovati od 26. juna do 31. jula u Novom Sadu. Rok za prijavu je 24. jun.</w:t>
      </w:r>
      <w:r w:rsidR="00ED799D">
        <w:rPr>
          <w:rFonts w:ascii="Times New Roman" w:eastAsia="Times New Roman" w:hAnsi="Times New Roman" w:cs="Times New Roman"/>
          <w:bCs/>
          <w:sz w:val="24"/>
          <w:szCs w:val="24"/>
          <w:lang w:val="en-US"/>
        </w:rPr>
        <w:t xml:space="preserve"> </w:t>
      </w:r>
      <w:r w:rsidR="004724BF" w:rsidRPr="004724BF">
        <w:rPr>
          <w:rFonts w:ascii="Times New Roman" w:eastAsia="Times New Roman" w:hAnsi="Times New Roman" w:cs="Times New Roman"/>
          <w:bCs/>
          <w:sz w:val="24"/>
          <w:szCs w:val="24"/>
          <w:lang w:val="en-US"/>
        </w:rPr>
        <w:t>Poziv je otvoren za mlade iz Novog Sada, a učešće je besplatno.</w:t>
      </w:r>
      <w:r w:rsidR="00ED799D">
        <w:rPr>
          <w:rFonts w:ascii="Times New Roman" w:eastAsia="Times New Roman" w:hAnsi="Times New Roman" w:cs="Times New Roman"/>
          <w:bCs/>
          <w:sz w:val="24"/>
          <w:szCs w:val="24"/>
          <w:lang w:val="en-US"/>
        </w:rPr>
        <w:t xml:space="preserve"> </w:t>
      </w:r>
      <w:r w:rsidR="004724BF" w:rsidRPr="004724BF">
        <w:rPr>
          <w:rFonts w:ascii="Times New Roman" w:eastAsia="Times New Roman" w:hAnsi="Times New Roman" w:cs="Times New Roman"/>
          <w:bCs/>
          <w:sz w:val="24"/>
          <w:szCs w:val="24"/>
          <w:lang w:val="en-US"/>
        </w:rPr>
        <w:t>Programa "Komunicirajmo mudro!" ima za cilj da pomogne mladima</w:t>
      </w:r>
      <w:bookmarkStart w:id="0" w:name="_GoBack"/>
      <w:bookmarkEnd w:id="0"/>
      <w:r w:rsidR="004724BF" w:rsidRPr="004724BF">
        <w:rPr>
          <w:rFonts w:ascii="Times New Roman" w:eastAsia="Times New Roman" w:hAnsi="Times New Roman" w:cs="Times New Roman"/>
          <w:bCs/>
          <w:sz w:val="24"/>
          <w:szCs w:val="24"/>
          <w:lang w:val="en-US"/>
        </w:rPr>
        <w:t xml:space="preserve"> u efektivnom i efikasnom traženju zaposlenja, a učesnici i učesnice imaće priliku da unaprede svoje veštine, steknu novo iskustvo i nadograde znanje učeš</w:t>
      </w:r>
      <w:r w:rsidR="00ED799D">
        <w:rPr>
          <w:rFonts w:ascii="Times New Roman" w:eastAsia="Times New Roman" w:hAnsi="Times New Roman" w:cs="Times New Roman"/>
          <w:bCs/>
          <w:sz w:val="24"/>
          <w:szCs w:val="24"/>
          <w:lang w:val="en-US"/>
        </w:rPr>
        <w:t xml:space="preserve">ćem na različitim aktivnostima. </w:t>
      </w:r>
    </w:p>
    <w:p w:rsidR="004724BF" w:rsidRPr="004724BF" w:rsidRDefault="004724BF" w:rsidP="00ED799D">
      <w:pPr>
        <w:spacing w:after="0" w:line="240" w:lineRule="auto"/>
        <w:ind w:firstLine="720"/>
        <w:jc w:val="both"/>
        <w:rPr>
          <w:rFonts w:ascii="Times New Roman" w:eastAsia="Times New Roman" w:hAnsi="Times New Roman" w:cs="Times New Roman"/>
          <w:bCs/>
          <w:sz w:val="24"/>
          <w:szCs w:val="24"/>
          <w:lang w:val="en-US"/>
        </w:rPr>
      </w:pPr>
      <w:r w:rsidRPr="004724BF">
        <w:rPr>
          <w:rFonts w:ascii="Times New Roman" w:eastAsia="Times New Roman" w:hAnsi="Times New Roman" w:cs="Times New Roman"/>
          <w:bCs/>
          <w:sz w:val="24"/>
          <w:szCs w:val="24"/>
          <w:lang w:val="en-US"/>
        </w:rPr>
        <w:t xml:space="preserve">Svi zainteresovani svoj CV i kratko motivaciono pismo mogu poslati na mejl </w:t>
      </w:r>
      <w:hyperlink r:id="rId14" w:history="1">
        <w:r w:rsidR="00ED799D" w:rsidRPr="007D6260">
          <w:rPr>
            <w:rStyle w:val="Hyperlink"/>
            <w:rFonts w:ascii="Times New Roman" w:eastAsia="Times New Roman" w:hAnsi="Times New Roman" w:cs="Times New Roman"/>
            <w:bCs/>
            <w:sz w:val="24"/>
            <w:szCs w:val="24"/>
            <w:lang w:val="en-US"/>
          </w:rPr>
          <w:t>tatjana91m@gmail.com</w:t>
        </w:r>
      </w:hyperlink>
      <w:r w:rsidRPr="004724BF">
        <w:rPr>
          <w:rFonts w:ascii="Times New Roman" w:eastAsia="Times New Roman" w:hAnsi="Times New Roman" w:cs="Times New Roman"/>
          <w:bCs/>
          <w:sz w:val="24"/>
          <w:szCs w:val="24"/>
          <w:lang w:val="en-US"/>
        </w:rPr>
        <w:t>.</w:t>
      </w:r>
      <w:r w:rsidR="00ED799D">
        <w:rPr>
          <w:rFonts w:ascii="Times New Roman" w:eastAsia="Times New Roman" w:hAnsi="Times New Roman" w:cs="Times New Roman"/>
          <w:bCs/>
          <w:sz w:val="24"/>
          <w:szCs w:val="24"/>
          <w:lang w:val="en-US"/>
        </w:rPr>
        <w:t xml:space="preserve"> </w:t>
      </w:r>
      <w:r w:rsidRPr="004724BF">
        <w:rPr>
          <w:rFonts w:ascii="Times New Roman" w:eastAsia="Times New Roman" w:hAnsi="Times New Roman" w:cs="Times New Roman"/>
          <w:bCs/>
          <w:sz w:val="24"/>
          <w:szCs w:val="24"/>
          <w:lang w:val="en-US"/>
        </w:rPr>
        <w:t>Putem ovog mejla mogu se dobiti i dodatne informacije od koordinatorke projekta Tatjane Maksimović.</w:t>
      </w:r>
      <w:r w:rsidR="00ED799D">
        <w:rPr>
          <w:rFonts w:ascii="Times New Roman" w:eastAsia="Times New Roman" w:hAnsi="Times New Roman" w:cs="Times New Roman"/>
          <w:bCs/>
          <w:sz w:val="24"/>
          <w:szCs w:val="24"/>
          <w:lang w:val="en-US"/>
        </w:rPr>
        <w:t xml:space="preserve"> </w:t>
      </w:r>
      <w:r w:rsidRPr="004724BF">
        <w:rPr>
          <w:rFonts w:ascii="Times New Roman" w:eastAsia="Times New Roman" w:hAnsi="Times New Roman" w:cs="Times New Roman"/>
          <w:bCs/>
          <w:sz w:val="24"/>
          <w:szCs w:val="24"/>
          <w:lang w:val="en-US"/>
        </w:rPr>
        <w:t>Program "Komunicirajmo mudro!" realizuje udruženje Prevent iz Novog Sada u okviru Obuke za omladinske lidere/ke, a kroz projekat „Bez muke nema nauke, bez NAPOR-nih koraka kvalitetu pomaka!" koji sprovodi Nacionalna asocijacija praktičara i praktičarki omladinskog rada uz finansijsku podršku Ministarstva omladine i sporta.</w:t>
      </w:r>
    </w:p>
    <w:p w:rsidR="004724BF" w:rsidRDefault="004724BF" w:rsidP="00B974B7">
      <w:pPr>
        <w:spacing w:after="0" w:line="240" w:lineRule="auto"/>
        <w:jc w:val="both"/>
        <w:rPr>
          <w:rFonts w:ascii="Times New Roman" w:eastAsia="Times New Roman" w:hAnsi="Times New Roman" w:cs="Times New Roman"/>
          <w:bCs/>
          <w:sz w:val="24"/>
          <w:szCs w:val="24"/>
          <w:lang w:val="en-US"/>
        </w:rPr>
      </w:pPr>
    </w:p>
    <w:p w:rsidR="00A35372" w:rsidRPr="004A1179" w:rsidRDefault="00A35372" w:rsidP="00A35372">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 xml:space="preserve">Obeležen </w:t>
      </w:r>
      <w:r w:rsidR="00EA0BED" w:rsidRPr="004A1179">
        <w:rPr>
          <w:rFonts w:ascii="Times New Roman" w:eastAsia="Times New Roman" w:hAnsi="Times New Roman" w:cs="Times New Roman"/>
          <w:b/>
          <w:bCs/>
          <w:color w:val="0000CC"/>
          <w:sz w:val="28"/>
          <w:szCs w:val="24"/>
          <w:lang w:val="en-US"/>
        </w:rPr>
        <w:t>23. j</w:t>
      </w:r>
      <w:r w:rsidRPr="004A1179">
        <w:rPr>
          <w:rFonts w:ascii="Times New Roman" w:eastAsia="Times New Roman" w:hAnsi="Times New Roman" w:cs="Times New Roman"/>
          <w:b/>
          <w:bCs/>
          <w:color w:val="0000CC"/>
          <w:sz w:val="28"/>
          <w:szCs w:val="24"/>
          <w:lang w:val="en-US"/>
        </w:rPr>
        <w:t>un -</w:t>
      </w:r>
      <w:r w:rsidRPr="004A1179">
        <w:rPr>
          <w:color w:val="0000CC"/>
        </w:rPr>
        <w:t xml:space="preserve"> </w:t>
      </w:r>
      <w:r w:rsidRPr="004A1179">
        <w:rPr>
          <w:rFonts w:ascii="Times New Roman" w:eastAsia="Times New Roman" w:hAnsi="Times New Roman" w:cs="Times New Roman"/>
          <w:b/>
          <w:bCs/>
          <w:color w:val="0000CC"/>
          <w:sz w:val="28"/>
          <w:szCs w:val="24"/>
          <w:lang w:val="en-US"/>
        </w:rPr>
        <w:t>Međunarodni dan SOS Dečijih sela</w:t>
      </w:r>
    </w:p>
    <w:p w:rsidR="00A35372" w:rsidRDefault="00A35372" w:rsidP="00A35372">
      <w:pPr>
        <w:spacing w:after="0" w:line="240" w:lineRule="auto"/>
        <w:jc w:val="both"/>
        <w:rPr>
          <w:rFonts w:ascii="Times New Roman" w:eastAsia="Times New Roman" w:hAnsi="Times New Roman" w:cs="Times New Roman"/>
          <w:b/>
          <w:bCs/>
          <w:sz w:val="24"/>
          <w:szCs w:val="24"/>
          <w:lang w:val="en-US"/>
        </w:rPr>
      </w:pPr>
    </w:p>
    <w:p w:rsidR="00EA0BED" w:rsidRDefault="00A35372" w:rsidP="00EA0BED">
      <w:pPr>
        <w:spacing w:after="0" w:line="240" w:lineRule="auto"/>
        <w:ind w:firstLine="720"/>
        <w:jc w:val="both"/>
        <w:rPr>
          <w:rFonts w:ascii="Times New Roman" w:eastAsia="Times New Roman" w:hAnsi="Times New Roman" w:cs="Times New Roman"/>
          <w:bCs/>
          <w:sz w:val="24"/>
          <w:szCs w:val="24"/>
          <w:lang w:val="en-US"/>
        </w:rPr>
      </w:pPr>
      <w:r w:rsidRPr="00A35372">
        <w:rPr>
          <w:rFonts w:ascii="Times New Roman" w:eastAsia="Times New Roman" w:hAnsi="Times New Roman" w:cs="Times New Roman"/>
          <w:bCs/>
          <w:sz w:val="24"/>
          <w:szCs w:val="24"/>
          <w:lang w:val="en-US"/>
        </w:rPr>
        <w:t>Međunarod</w:t>
      </w:r>
      <w:r>
        <w:rPr>
          <w:rFonts w:ascii="Times New Roman" w:eastAsia="Times New Roman" w:hAnsi="Times New Roman" w:cs="Times New Roman"/>
          <w:bCs/>
          <w:sz w:val="24"/>
          <w:szCs w:val="24"/>
          <w:lang w:val="en-US"/>
        </w:rPr>
        <w:t>ni dan SOS Dečijih sela obeležen je 23. juna</w:t>
      </w:r>
      <w:r w:rsidRPr="00A35372">
        <w:rPr>
          <w:rFonts w:ascii="Times New Roman" w:eastAsia="Times New Roman" w:hAnsi="Times New Roman" w:cs="Times New Roman"/>
          <w:bCs/>
          <w:sz w:val="24"/>
          <w:szCs w:val="24"/>
          <w:lang w:val="en-US"/>
        </w:rPr>
        <w:t xml:space="preserve"> nizom manifestacija u Novom </w:t>
      </w:r>
      <w:r w:rsidR="00EA0BED">
        <w:rPr>
          <w:rFonts w:ascii="Times New Roman" w:eastAsia="Times New Roman" w:hAnsi="Times New Roman" w:cs="Times New Roman"/>
          <w:bCs/>
          <w:sz w:val="24"/>
          <w:szCs w:val="24"/>
          <w:lang w:val="en-US"/>
        </w:rPr>
        <w:t>Sadu, Beogradu, Nišu, Obrenovcu i</w:t>
      </w:r>
      <w:r w:rsidRPr="00A35372">
        <w:rPr>
          <w:rFonts w:ascii="Times New Roman" w:eastAsia="Times New Roman" w:hAnsi="Times New Roman" w:cs="Times New Roman"/>
          <w:bCs/>
          <w:sz w:val="24"/>
          <w:szCs w:val="24"/>
          <w:lang w:val="en-US"/>
        </w:rPr>
        <w:t xml:space="preserve"> Preševu.</w:t>
      </w:r>
      <w:r>
        <w:rPr>
          <w:rFonts w:ascii="Times New Roman" w:eastAsia="Times New Roman" w:hAnsi="Times New Roman" w:cs="Times New Roman"/>
          <w:bCs/>
          <w:sz w:val="24"/>
          <w:szCs w:val="24"/>
          <w:lang w:val="en-US"/>
        </w:rPr>
        <w:t xml:space="preserve"> </w:t>
      </w:r>
      <w:r w:rsidRPr="00A35372">
        <w:rPr>
          <w:rFonts w:ascii="Times New Roman" w:eastAsia="Times New Roman" w:hAnsi="Times New Roman" w:cs="Times New Roman"/>
          <w:bCs/>
          <w:sz w:val="24"/>
          <w:szCs w:val="24"/>
          <w:lang w:val="en-US"/>
        </w:rPr>
        <w:t>Povodom obeležavanja 41 godine od osnivanja i rada Dečijeg sela "Dr Milorad Pavlović" u Sremskoj Kamenici, predsednik Pokrajinske vlade Igor Mirović i pokrajinski sekretar za socijalnu politiku, demografiju i ravnopravnost</w:t>
      </w:r>
      <w:r w:rsidR="00EA0BED">
        <w:rPr>
          <w:rFonts w:ascii="Times New Roman" w:eastAsia="Times New Roman" w:hAnsi="Times New Roman" w:cs="Times New Roman"/>
          <w:bCs/>
          <w:sz w:val="24"/>
          <w:szCs w:val="24"/>
          <w:lang w:val="en-US"/>
        </w:rPr>
        <w:t xml:space="preserve"> polova Predrag Vuletić posetili su u četvrtak</w:t>
      </w:r>
      <w:r w:rsidRPr="00A35372">
        <w:rPr>
          <w:rFonts w:ascii="Times New Roman" w:eastAsia="Times New Roman" w:hAnsi="Times New Roman" w:cs="Times New Roman"/>
          <w:bCs/>
          <w:sz w:val="24"/>
          <w:szCs w:val="24"/>
          <w:lang w:val="en-US"/>
        </w:rPr>
        <w:t xml:space="preserve"> u 12 časova ovu instituciju.</w:t>
      </w:r>
    </w:p>
    <w:p w:rsidR="00A35372" w:rsidRDefault="00A35372" w:rsidP="00EA0BED">
      <w:pPr>
        <w:spacing w:after="0" w:line="240" w:lineRule="auto"/>
        <w:ind w:firstLine="720"/>
        <w:jc w:val="both"/>
        <w:rPr>
          <w:rFonts w:ascii="Times New Roman" w:eastAsia="Times New Roman" w:hAnsi="Times New Roman" w:cs="Times New Roman"/>
          <w:bCs/>
          <w:sz w:val="24"/>
          <w:szCs w:val="24"/>
          <w:lang w:val="en-US"/>
        </w:rPr>
      </w:pPr>
      <w:r w:rsidRPr="00A35372">
        <w:rPr>
          <w:rFonts w:ascii="Times New Roman" w:eastAsia="Times New Roman" w:hAnsi="Times New Roman" w:cs="Times New Roman"/>
          <w:bCs/>
          <w:sz w:val="24"/>
          <w:szCs w:val="24"/>
          <w:lang w:val="en-US"/>
        </w:rPr>
        <w:t>Međunarodni dan SOS Dečijih sela obeležava se kao dan kada je rođen osnivač sela, Herman Gmejner, koji je tokom svog života doprineo otvaranju 233 SOS Dečija sela u 85 zemalja sveta.</w:t>
      </w:r>
      <w:r w:rsidR="00EA0BED">
        <w:rPr>
          <w:rFonts w:ascii="Times New Roman" w:eastAsia="Times New Roman" w:hAnsi="Times New Roman" w:cs="Times New Roman"/>
          <w:bCs/>
          <w:sz w:val="24"/>
          <w:szCs w:val="24"/>
          <w:lang w:val="en-US"/>
        </w:rPr>
        <w:t xml:space="preserve"> </w:t>
      </w:r>
      <w:r w:rsidRPr="00A35372">
        <w:rPr>
          <w:rFonts w:ascii="Times New Roman" w:eastAsia="Times New Roman" w:hAnsi="Times New Roman" w:cs="Times New Roman"/>
          <w:bCs/>
          <w:sz w:val="24"/>
          <w:szCs w:val="24"/>
          <w:lang w:val="en-US"/>
        </w:rPr>
        <w:t>SOS Dečija sela su međunarodna humanitarna organizacija, koja postoji od 1949. i danas, u 134 zemlje sveta, pomaže više od 1.200.000 ljudi.</w:t>
      </w:r>
      <w:r w:rsidR="00EA0BED">
        <w:rPr>
          <w:rFonts w:ascii="Times New Roman" w:eastAsia="Times New Roman" w:hAnsi="Times New Roman" w:cs="Times New Roman"/>
          <w:bCs/>
          <w:sz w:val="24"/>
          <w:szCs w:val="24"/>
          <w:lang w:val="en-US"/>
        </w:rPr>
        <w:t xml:space="preserve"> </w:t>
      </w:r>
      <w:r w:rsidRPr="00A35372">
        <w:rPr>
          <w:rFonts w:ascii="Times New Roman" w:eastAsia="Times New Roman" w:hAnsi="Times New Roman" w:cs="Times New Roman"/>
          <w:bCs/>
          <w:sz w:val="24"/>
          <w:szCs w:val="24"/>
          <w:lang w:val="en-US"/>
        </w:rPr>
        <w:t>SOS Dečija sela su u Srbiji prisutna od 2004. godine, kroz brigu o deci bez roditeljskog staranja u SOS Dečijem selu Kraljevo, Centar za podršku porodici u Nišu, Programe podrške hraniteljskim porodicama.</w:t>
      </w:r>
      <w:r w:rsidR="00EA0BED">
        <w:rPr>
          <w:rFonts w:ascii="Times New Roman" w:eastAsia="Times New Roman" w:hAnsi="Times New Roman" w:cs="Times New Roman"/>
          <w:bCs/>
          <w:sz w:val="24"/>
          <w:szCs w:val="24"/>
          <w:lang w:val="en-US"/>
        </w:rPr>
        <w:t xml:space="preserve"> </w:t>
      </w:r>
      <w:r w:rsidRPr="00A35372">
        <w:rPr>
          <w:rFonts w:ascii="Times New Roman" w:eastAsia="Times New Roman" w:hAnsi="Times New Roman" w:cs="Times New Roman"/>
          <w:bCs/>
          <w:sz w:val="24"/>
          <w:szCs w:val="24"/>
          <w:lang w:val="en-US"/>
        </w:rPr>
        <w:t>Zatim, program za podršku zapošljavanju mladih u Beogradu i programe hitne pomoći posle zemljotresa u Kraljevu, poplava u Obrenovcu i Lazarevcu i pomoći izbeglicama u tranzitu kroz Srbiju.</w:t>
      </w:r>
    </w:p>
    <w:p w:rsidR="004724BF" w:rsidRDefault="004724BF" w:rsidP="00A35372">
      <w:pPr>
        <w:spacing w:after="0" w:line="240" w:lineRule="auto"/>
        <w:jc w:val="both"/>
        <w:rPr>
          <w:rFonts w:ascii="Times New Roman" w:eastAsia="Times New Roman" w:hAnsi="Times New Roman" w:cs="Times New Roman"/>
          <w:bCs/>
          <w:sz w:val="24"/>
          <w:szCs w:val="24"/>
          <w:lang w:val="en-US"/>
        </w:rPr>
      </w:pPr>
    </w:p>
    <w:p w:rsidR="004724BF" w:rsidRPr="004A1179" w:rsidRDefault="00ED799D" w:rsidP="004724BF">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Zrenjanin</w:t>
      </w:r>
      <w:r w:rsidR="004724BF" w:rsidRPr="004A1179">
        <w:rPr>
          <w:rFonts w:ascii="Times New Roman" w:eastAsia="Times New Roman" w:hAnsi="Times New Roman" w:cs="Times New Roman"/>
          <w:b/>
          <w:bCs/>
          <w:color w:val="0000CC"/>
          <w:sz w:val="28"/>
          <w:szCs w:val="24"/>
          <w:lang w:val="en-US"/>
        </w:rPr>
        <w:t>: Tribna "Savremena latinoamerička levica"</w:t>
      </w:r>
    </w:p>
    <w:p w:rsidR="00ED799D" w:rsidRDefault="00ED799D" w:rsidP="004724BF">
      <w:pPr>
        <w:spacing w:after="0" w:line="240" w:lineRule="auto"/>
        <w:jc w:val="both"/>
        <w:rPr>
          <w:rFonts w:ascii="Times New Roman" w:eastAsia="Times New Roman" w:hAnsi="Times New Roman" w:cs="Times New Roman"/>
          <w:b/>
          <w:bCs/>
          <w:sz w:val="24"/>
          <w:szCs w:val="24"/>
          <w:lang w:val="en-US"/>
        </w:rPr>
      </w:pPr>
    </w:p>
    <w:p w:rsidR="004724BF" w:rsidRPr="004724BF" w:rsidRDefault="004724BF" w:rsidP="00ED799D">
      <w:pPr>
        <w:spacing w:after="0" w:line="240" w:lineRule="auto"/>
        <w:ind w:firstLine="720"/>
        <w:jc w:val="both"/>
        <w:rPr>
          <w:rFonts w:ascii="Times New Roman" w:eastAsia="Times New Roman" w:hAnsi="Times New Roman" w:cs="Times New Roman"/>
          <w:bCs/>
          <w:sz w:val="24"/>
          <w:szCs w:val="24"/>
          <w:lang w:val="en-US"/>
        </w:rPr>
      </w:pPr>
      <w:r w:rsidRPr="00ED799D">
        <w:rPr>
          <w:rFonts w:ascii="Times New Roman" w:eastAsia="Times New Roman" w:hAnsi="Times New Roman" w:cs="Times New Roman"/>
          <w:bCs/>
          <w:sz w:val="24"/>
          <w:szCs w:val="24"/>
          <w:lang w:val="en-US"/>
        </w:rPr>
        <w:lastRenderedPageBreak/>
        <w:t>U maloj sali Kul</w:t>
      </w:r>
      <w:r w:rsidR="00ED799D">
        <w:rPr>
          <w:rFonts w:ascii="Times New Roman" w:eastAsia="Times New Roman" w:hAnsi="Times New Roman" w:cs="Times New Roman"/>
          <w:bCs/>
          <w:sz w:val="24"/>
          <w:szCs w:val="24"/>
          <w:lang w:val="en-US"/>
        </w:rPr>
        <w:t>turnog centra u Zrenjaninu u četvrtak  u 19 časova j</w:t>
      </w:r>
      <w:r w:rsidRPr="00ED799D">
        <w:rPr>
          <w:rFonts w:ascii="Times New Roman" w:eastAsia="Times New Roman" w:hAnsi="Times New Roman" w:cs="Times New Roman"/>
          <w:bCs/>
          <w:sz w:val="24"/>
          <w:szCs w:val="24"/>
          <w:lang w:val="en-US"/>
        </w:rPr>
        <w:t>e održana tribina pod nazivom "Savremena latinoamerička levica".</w:t>
      </w:r>
      <w:r w:rsidR="00ED799D">
        <w:rPr>
          <w:rFonts w:ascii="Times New Roman" w:eastAsia="Times New Roman" w:hAnsi="Times New Roman" w:cs="Times New Roman"/>
          <w:bCs/>
          <w:sz w:val="24"/>
          <w:szCs w:val="24"/>
          <w:lang w:val="en-US"/>
        </w:rPr>
        <w:t xml:space="preserve"> Uvodničar je bio</w:t>
      </w:r>
      <w:r w:rsidRPr="004724BF">
        <w:rPr>
          <w:rFonts w:ascii="Times New Roman" w:eastAsia="Times New Roman" w:hAnsi="Times New Roman" w:cs="Times New Roman"/>
          <w:bCs/>
          <w:sz w:val="24"/>
          <w:szCs w:val="24"/>
          <w:lang w:val="en-US"/>
        </w:rPr>
        <w:t xml:space="preserve"> filozof i profesor Univerziteta u Mek</w:t>
      </w:r>
      <w:r w:rsidR="00ED799D">
        <w:rPr>
          <w:rFonts w:ascii="Times New Roman" w:eastAsia="Times New Roman" w:hAnsi="Times New Roman" w:cs="Times New Roman"/>
          <w:bCs/>
          <w:sz w:val="24"/>
          <w:szCs w:val="24"/>
          <w:lang w:val="en-US"/>
        </w:rPr>
        <w:t>siko Sitiju dr Dejan Mihailović, a r</w:t>
      </w:r>
      <w:r w:rsidRPr="004724BF">
        <w:rPr>
          <w:rFonts w:ascii="Times New Roman" w:eastAsia="Times New Roman" w:hAnsi="Times New Roman" w:cs="Times New Roman"/>
          <w:bCs/>
          <w:sz w:val="24"/>
          <w:szCs w:val="24"/>
          <w:lang w:val="en-US"/>
        </w:rPr>
        <w:t>a</w:t>
      </w:r>
      <w:r w:rsidR="00ED799D">
        <w:rPr>
          <w:rFonts w:ascii="Times New Roman" w:eastAsia="Times New Roman" w:hAnsi="Times New Roman" w:cs="Times New Roman"/>
          <w:bCs/>
          <w:sz w:val="24"/>
          <w:szCs w:val="24"/>
          <w:lang w:val="en-US"/>
        </w:rPr>
        <w:t>zgovor je moderirao</w:t>
      </w:r>
      <w:r w:rsidRPr="004724BF">
        <w:rPr>
          <w:rFonts w:ascii="Times New Roman" w:eastAsia="Times New Roman" w:hAnsi="Times New Roman" w:cs="Times New Roman"/>
          <w:bCs/>
          <w:sz w:val="24"/>
          <w:szCs w:val="24"/>
          <w:lang w:val="en-US"/>
        </w:rPr>
        <w:t xml:space="preserve"> Miroslav Samardži</w:t>
      </w:r>
      <w:r w:rsidR="00ED799D">
        <w:rPr>
          <w:rFonts w:ascii="Times New Roman" w:eastAsia="Times New Roman" w:hAnsi="Times New Roman" w:cs="Times New Roman"/>
          <w:bCs/>
          <w:sz w:val="24"/>
          <w:szCs w:val="24"/>
          <w:lang w:val="en-US"/>
        </w:rPr>
        <w:t>ć.</w:t>
      </w:r>
    </w:p>
    <w:p w:rsidR="004724BF" w:rsidRDefault="004724BF" w:rsidP="00A35372">
      <w:pPr>
        <w:spacing w:after="0" w:line="240" w:lineRule="auto"/>
        <w:jc w:val="both"/>
        <w:rPr>
          <w:rFonts w:ascii="Times New Roman" w:eastAsia="Times New Roman" w:hAnsi="Times New Roman" w:cs="Times New Roman"/>
          <w:bCs/>
          <w:sz w:val="24"/>
          <w:szCs w:val="24"/>
          <w:lang w:val="en-US"/>
        </w:rPr>
      </w:pPr>
    </w:p>
    <w:p w:rsidR="004724BF" w:rsidRPr="004A1179" w:rsidRDefault="004724BF" w:rsidP="004724BF">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Prezentacija Evropskog volonterskog servisa</w:t>
      </w:r>
    </w:p>
    <w:p w:rsidR="004724BF" w:rsidRDefault="004724BF" w:rsidP="004724BF">
      <w:pPr>
        <w:spacing w:after="0" w:line="240" w:lineRule="auto"/>
        <w:jc w:val="both"/>
        <w:rPr>
          <w:rFonts w:ascii="Times New Roman" w:eastAsia="Times New Roman" w:hAnsi="Times New Roman" w:cs="Times New Roman"/>
          <w:bCs/>
          <w:sz w:val="24"/>
          <w:szCs w:val="24"/>
          <w:lang w:val="en-US"/>
        </w:rPr>
      </w:pPr>
    </w:p>
    <w:p w:rsidR="004724BF" w:rsidRDefault="004724BF" w:rsidP="004724BF">
      <w:pPr>
        <w:spacing w:after="0" w:line="240" w:lineRule="auto"/>
        <w:ind w:firstLine="720"/>
        <w:jc w:val="both"/>
        <w:rPr>
          <w:rFonts w:ascii="Times New Roman" w:eastAsia="Times New Roman" w:hAnsi="Times New Roman" w:cs="Times New Roman"/>
          <w:bCs/>
          <w:sz w:val="24"/>
          <w:szCs w:val="24"/>
          <w:lang w:val="en-US"/>
        </w:rPr>
      </w:pPr>
      <w:r w:rsidRPr="004724BF">
        <w:rPr>
          <w:rFonts w:ascii="Times New Roman" w:eastAsia="Times New Roman" w:hAnsi="Times New Roman" w:cs="Times New Roman"/>
          <w:bCs/>
          <w:sz w:val="24"/>
          <w:szCs w:val="24"/>
          <w:lang w:val="en-US"/>
        </w:rPr>
        <w:t>U Kulturnom centru Novog Sad u petak 24. ju</w:t>
      </w:r>
      <w:r>
        <w:rPr>
          <w:rFonts w:ascii="Times New Roman" w:eastAsia="Times New Roman" w:hAnsi="Times New Roman" w:cs="Times New Roman"/>
          <w:bCs/>
          <w:sz w:val="24"/>
          <w:szCs w:val="24"/>
          <w:lang w:val="en-US"/>
        </w:rPr>
        <w:t>na, sa početkom u 17 časova, j</w:t>
      </w:r>
      <w:r w:rsidRPr="004724BF">
        <w:rPr>
          <w:rFonts w:ascii="Times New Roman" w:eastAsia="Times New Roman" w:hAnsi="Times New Roman" w:cs="Times New Roman"/>
          <w:bCs/>
          <w:sz w:val="24"/>
          <w:szCs w:val="24"/>
          <w:lang w:val="en-US"/>
        </w:rPr>
        <w:t>e održana prezentacija Evropskog volonterskog servisa - programa dugoročnog volontiranja za mlade koji je podržan od strane Erazmus plus programa Evropske unije.</w:t>
      </w:r>
      <w:r>
        <w:rPr>
          <w:rFonts w:ascii="Times New Roman" w:eastAsia="Times New Roman" w:hAnsi="Times New Roman" w:cs="Times New Roman"/>
          <w:bCs/>
          <w:sz w:val="24"/>
          <w:szCs w:val="24"/>
          <w:lang w:val="en-US"/>
        </w:rPr>
        <w:t xml:space="preserve"> </w:t>
      </w:r>
      <w:r w:rsidRPr="004724BF">
        <w:rPr>
          <w:rFonts w:ascii="Times New Roman" w:eastAsia="Times New Roman" w:hAnsi="Times New Roman" w:cs="Times New Roman"/>
          <w:bCs/>
          <w:sz w:val="24"/>
          <w:szCs w:val="24"/>
          <w:lang w:val="en-US"/>
        </w:rPr>
        <w:t>Evropski volonterski servis (EVS</w:t>
      </w:r>
      <w:hyperlink r:id="rId15" w:tooltip="EVS" w:history="1">
        <w:r w:rsidRPr="004724BF">
          <w:rPr>
            <w:rStyle w:val="Hyperlink"/>
            <w:rFonts w:ascii="Times New Roman" w:eastAsia="Times New Roman" w:hAnsi="Times New Roman" w:cs="Times New Roman"/>
            <w:b/>
            <w:bCs/>
            <w:sz w:val="24"/>
            <w:szCs w:val="24"/>
            <w:lang w:val="en-US"/>
          </w:rPr>
          <w:t>)</w:t>
        </w:r>
      </w:hyperlink>
      <w:r w:rsidRPr="004724BF">
        <w:rPr>
          <w:rFonts w:ascii="Times New Roman" w:eastAsia="Times New Roman" w:hAnsi="Times New Roman" w:cs="Times New Roman"/>
          <w:bCs/>
          <w:sz w:val="24"/>
          <w:szCs w:val="24"/>
          <w:lang w:val="en-US"/>
        </w:rPr>
        <w:t> je program koji omogućava mladima od 17 do 30 godina da kao volonteri žive, uče i volontiraju u zemljama Evropske unije, za koje se sami opredele.</w:t>
      </w:r>
      <w:r>
        <w:rPr>
          <w:rFonts w:ascii="Times New Roman" w:eastAsia="Times New Roman" w:hAnsi="Times New Roman" w:cs="Times New Roman"/>
          <w:bCs/>
          <w:sz w:val="24"/>
          <w:szCs w:val="24"/>
          <w:lang w:val="en-US"/>
        </w:rPr>
        <w:t xml:space="preserve"> </w:t>
      </w:r>
      <w:r w:rsidRPr="004724BF">
        <w:rPr>
          <w:rFonts w:ascii="Times New Roman" w:eastAsia="Times New Roman" w:hAnsi="Times New Roman" w:cs="Times New Roman"/>
          <w:bCs/>
          <w:sz w:val="24"/>
          <w:szCs w:val="24"/>
          <w:lang w:val="en-US"/>
        </w:rPr>
        <w:t>Teme EVS programa mogu biti različite, zavisno od organizacije koja ih realizuje, a boravak vo</w:t>
      </w:r>
      <w:r>
        <w:rPr>
          <w:rFonts w:ascii="Times New Roman" w:eastAsia="Times New Roman" w:hAnsi="Times New Roman" w:cs="Times New Roman"/>
          <w:bCs/>
          <w:sz w:val="24"/>
          <w:szCs w:val="24"/>
          <w:lang w:val="en-US"/>
        </w:rPr>
        <w:t>lontera traje od 2 do 12 meseci</w:t>
      </w:r>
      <w:r w:rsidRPr="004724B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4724BF">
        <w:rPr>
          <w:rFonts w:ascii="Times New Roman" w:eastAsia="Times New Roman" w:hAnsi="Times New Roman" w:cs="Times New Roman"/>
          <w:bCs/>
          <w:sz w:val="24"/>
          <w:szCs w:val="24"/>
          <w:lang w:val="en-US"/>
        </w:rPr>
        <w:t>Koje sve mogućnosti i prilike pruža Evropski volonterski servis mladima će predstaviti Milena Milošević, bivša EVS volonterka u Slovačkoj i koordinatorka EVS programa udruženja "Inženjeri zaštite životne sredine".</w:t>
      </w:r>
    </w:p>
    <w:p w:rsidR="004724BF" w:rsidRPr="004724BF" w:rsidRDefault="004724BF" w:rsidP="004724BF">
      <w:pPr>
        <w:spacing w:after="0" w:line="240" w:lineRule="auto"/>
        <w:ind w:firstLine="720"/>
        <w:jc w:val="both"/>
        <w:rPr>
          <w:rFonts w:ascii="Times New Roman" w:eastAsia="Times New Roman" w:hAnsi="Times New Roman" w:cs="Times New Roman"/>
          <w:bCs/>
          <w:sz w:val="24"/>
          <w:szCs w:val="24"/>
          <w:lang w:val="en-US"/>
        </w:rPr>
      </w:pPr>
      <w:r w:rsidRPr="004724BF">
        <w:rPr>
          <w:rFonts w:ascii="Times New Roman" w:eastAsia="Times New Roman" w:hAnsi="Times New Roman" w:cs="Times New Roman"/>
          <w:bCs/>
          <w:sz w:val="24"/>
          <w:szCs w:val="24"/>
          <w:lang w:val="en-US"/>
        </w:rPr>
        <w:t xml:space="preserve">Program je besplatan i otvoren za sve zainteresovane, ali je zbog ograničenog broja mesta potreban prijava putem mejla </w:t>
      </w:r>
      <w:hyperlink r:id="rId16" w:history="1">
        <w:r w:rsidRPr="00F810DB">
          <w:rPr>
            <w:rStyle w:val="Hyperlink"/>
            <w:rFonts w:ascii="Times New Roman" w:eastAsia="Times New Roman" w:hAnsi="Times New Roman" w:cs="Times New Roman"/>
            <w:bCs/>
            <w:sz w:val="24"/>
            <w:szCs w:val="24"/>
            <w:lang w:val="en-US"/>
          </w:rPr>
          <w:t>izzsns@gmail.com</w:t>
        </w:r>
      </w:hyperlink>
      <w:r w:rsidRPr="004724B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4724BF">
        <w:rPr>
          <w:rFonts w:ascii="Times New Roman" w:eastAsia="Times New Roman" w:hAnsi="Times New Roman" w:cs="Times New Roman"/>
          <w:bCs/>
          <w:sz w:val="24"/>
          <w:szCs w:val="24"/>
          <w:lang w:val="en-US"/>
        </w:rPr>
        <w:t>Prezentacija Evropskog volonterskog servisa realizuje se u okviru "Water Fest"-a, koji se do 26. juna održava u Novom Sadu u organizaciji udruženja "Inženjeri zaštite životne sredine" i "Ritam zdravlja" i Kulturnog centra Novog Sada.</w:t>
      </w:r>
    </w:p>
    <w:p w:rsidR="004724BF" w:rsidRDefault="004724BF" w:rsidP="00A35372">
      <w:pPr>
        <w:spacing w:after="0" w:line="240" w:lineRule="auto"/>
        <w:jc w:val="both"/>
        <w:rPr>
          <w:rFonts w:ascii="Times New Roman" w:eastAsia="Times New Roman" w:hAnsi="Times New Roman" w:cs="Times New Roman"/>
          <w:bCs/>
          <w:sz w:val="24"/>
          <w:szCs w:val="24"/>
          <w:lang w:val="en-US"/>
        </w:rPr>
      </w:pPr>
    </w:p>
    <w:p w:rsidR="004724BF" w:rsidRPr="004724BF" w:rsidRDefault="004724BF" w:rsidP="004724BF">
      <w:pPr>
        <w:spacing w:after="0" w:line="240" w:lineRule="auto"/>
        <w:jc w:val="center"/>
        <w:rPr>
          <w:rFonts w:ascii="Times New Roman" w:eastAsia="Times New Roman" w:hAnsi="Times New Roman" w:cs="Times New Roman"/>
          <w:b/>
          <w:bCs/>
          <w:color w:val="0000CC"/>
          <w:sz w:val="28"/>
          <w:szCs w:val="24"/>
          <w:lang w:val="en-US"/>
        </w:rPr>
      </w:pPr>
      <w:r w:rsidRPr="004724BF">
        <w:rPr>
          <w:rFonts w:ascii="Times New Roman" w:eastAsia="Times New Roman" w:hAnsi="Times New Roman" w:cs="Times New Roman"/>
          <w:b/>
          <w:bCs/>
          <w:color w:val="0000CC"/>
          <w:sz w:val="28"/>
          <w:szCs w:val="24"/>
          <w:lang w:val="en-US"/>
        </w:rPr>
        <w:t>Razgovori o scenskom dizajnu: "Uticaj priče na doživljaj prostora"</w:t>
      </w:r>
    </w:p>
    <w:p w:rsidR="00ED799D" w:rsidRDefault="00ED799D" w:rsidP="004724BF">
      <w:pPr>
        <w:spacing w:after="0" w:line="240" w:lineRule="auto"/>
        <w:jc w:val="both"/>
        <w:rPr>
          <w:rFonts w:ascii="Times New Roman" w:eastAsia="Times New Roman" w:hAnsi="Times New Roman" w:cs="Times New Roman"/>
          <w:bCs/>
          <w:sz w:val="24"/>
          <w:szCs w:val="24"/>
          <w:lang w:val="en-US"/>
        </w:rPr>
      </w:pPr>
    </w:p>
    <w:p w:rsidR="004724BF" w:rsidRDefault="004724BF" w:rsidP="00ED799D">
      <w:pPr>
        <w:spacing w:after="0" w:line="240" w:lineRule="auto"/>
        <w:ind w:firstLine="720"/>
        <w:jc w:val="both"/>
        <w:rPr>
          <w:rFonts w:ascii="Times New Roman" w:eastAsia="Times New Roman" w:hAnsi="Times New Roman" w:cs="Times New Roman"/>
          <w:b/>
          <w:bCs/>
          <w:sz w:val="24"/>
          <w:szCs w:val="24"/>
          <w:lang w:val="en-US"/>
        </w:rPr>
      </w:pPr>
      <w:r w:rsidRPr="00ED799D">
        <w:rPr>
          <w:rFonts w:ascii="Times New Roman" w:eastAsia="Times New Roman" w:hAnsi="Times New Roman" w:cs="Times New Roman"/>
          <w:bCs/>
          <w:sz w:val="24"/>
          <w:szCs w:val="24"/>
          <w:lang w:val="en-US"/>
        </w:rPr>
        <w:t xml:space="preserve">U Laboratoriji za scenski dizajn Scen Lab na Fakultetu tehničkih nauka Univerziteta u Novom Sadu </w:t>
      </w:r>
      <w:r w:rsidR="00ED799D">
        <w:rPr>
          <w:rFonts w:ascii="Times New Roman" w:eastAsia="Times New Roman" w:hAnsi="Times New Roman" w:cs="Times New Roman"/>
          <w:bCs/>
          <w:sz w:val="24"/>
          <w:szCs w:val="24"/>
          <w:lang w:val="en-US"/>
        </w:rPr>
        <w:t>u četvrtak uveče</w:t>
      </w:r>
      <w:r w:rsidRPr="00ED799D">
        <w:rPr>
          <w:rFonts w:ascii="Times New Roman" w:eastAsia="Times New Roman" w:hAnsi="Times New Roman" w:cs="Times New Roman"/>
          <w:bCs/>
          <w:sz w:val="24"/>
          <w:szCs w:val="24"/>
          <w:lang w:val="en-US"/>
        </w:rPr>
        <w:t xml:space="preserve"> u 20 časova, u okviru programa "Ra</w:t>
      </w:r>
      <w:r w:rsidR="00ED799D">
        <w:rPr>
          <w:rFonts w:ascii="Times New Roman" w:eastAsia="Times New Roman" w:hAnsi="Times New Roman" w:cs="Times New Roman"/>
          <w:bCs/>
          <w:sz w:val="24"/>
          <w:szCs w:val="24"/>
          <w:lang w:val="en-US"/>
        </w:rPr>
        <w:t>zgovori o scenskom dizajnu", j</w:t>
      </w:r>
      <w:r w:rsidRPr="00ED799D">
        <w:rPr>
          <w:rFonts w:ascii="Times New Roman" w:eastAsia="Times New Roman" w:hAnsi="Times New Roman" w:cs="Times New Roman"/>
          <w:bCs/>
          <w:sz w:val="24"/>
          <w:szCs w:val="24"/>
          <w:lang w:val="en-US"/>
        </w:rPr>
        <w:t>e održano predavanje "Uticaj priče na doživljaj prostora".</w:t>
      </w:r>
      <w:r>
        <w:rPr>
          <w:rFonts w:ascii="Times New Roman" w:eastAsia="Times New Roman" w:hAnsi="Times New Roman" w:cs="Times New Roman"/>
          <w:b/>
          <w:bCs/>
          <w:sz w:val="24"/>
          <w:szCs w:val="24"/>
          <w:lang w:val="en-US"/>
        </w:rPr>
        <w:t xml:space="preserve"> </w:t>
      </w:r>
      <w:r w:rsidR="00ED799D">
        <w:rPr>
          <w:rFonts w:ascii="Times New Roman" w:eastAsia="Times New Roman" w:hAnsi="Times New Roman" w:cs="Times New Roman"/>
          <w:bCs/>
          <w:sz w:val="24"/>
          <w:szCs w:val="24"/>
          <w:lang w:val="en-US"/>
        </w:rPr>
        <w:t>Predavač je bio</w:t>
      </w:r>
      <w:r w:rsidRPr="004724BF">
        <w:rPr>
          <w:rFonts w:ascii="Times New Roman" w:eastAsia="Times New Roman" w:hAnsi="Times New Roman" w:cs="Times New Roman"/>
          <w:bCs/>
          <w:sz w:val="24"/>
          <w:szCs w:val="24"/>
          <w:lang w:val="en-US"/>
        </w:rPr>
        <w:t xml:space="preserve"> dr Mirko Stojković, vanredni profesor dramaturgije video igara, filmske i TV dramaturgije i kopirajtinga na Fakultetu dramskih umetnosti u Beogradu.</w:t>
      </w:r>
      <w:r>
        <w:rPr>
          <w:rFonts w:ascii="Times New Roman" w:eastAsia="Times New Roman" w:hAnsi="Times New Roman" w:cs="Times New Roman"/>
          <w:b/>
          <w:bCs/>
          <w:sz w:val="24"/>
          <w:szCs w:val="24"/>
          <w:lang w:val="en-US"/>
        </w:rPr>
        <w:t xml:space="preserve"> </w:t>
      </w:r>
    </w:p>
    <w:p w:rsidR="004724BF" w:rsidRPr="004724BF" w:rsidRDefault="004724BF" w:rsidP="004724BF">
      <w:pPr>
        <w:spacing w:after="0" w:line="240" w:lineRule="auto"/>
        <w:ind w:firstLine="720"/>
        <w:jc w:val="both"/>
        <w:rPr>
          <w:rFonts w:ascii="Times New Roman" w:eastAsia="Times New Roman" w:hAnsi="Times New Roman" w:cs="Times New Roman"/>
          <w:b/>
          <w:bCs/>
          <w:sz w:val="24"/>
          <w:szCs w:val="24"/>
          <w:lang w:val="en-US"/>
        </w:rPr>
      </w:pPr>
      <w:r w:rsidRPr="004724BF">
        <w:rPr>
          <w:rFonts w:ascii="Times New Roman" w:eastAsia="Times New Roman" w:hAnsi="Times New Roman" w:cs="Times New Roman"/>
          <w:bCs/>
          <w:sz w:val="24"/>
          <w:szCs w:val="24"/>
          <w:lang w:val="en-US"/>
        </w:rPr>
        <w:t>Mirko Stojković ima više od 20 godina profesionalnog iskustva u starim i novim medijima u Srbiji, Crnoj Gori, Republici Srpskoj, Makedoniji, Mađarskoj, Engleskoj i SAD. Član je Udruženja scenarista Srbije, Screewriting Research Network i IETM International network for contemporary performing arts</w:t>
      </w:r>
      <w:r w:rsidR="00ED799D">
        <w:rPr>
          <w:rFonts w:ascii="Times New Roman" w:eastAsia="Times New Roman" w:hAnsi="Times New Roman" w:cs="Times New Roman"/>
          <w:bCs/>
          <w:sz w:val="24"/>
          <w:szCs w:val="24"/>
          <w:lang w:val="en-US"/>
        </w:rPr>
        <w:t>.</w:t>
      </w:r>
      <w:r>
        <w:rPr>
          <w:rFonts w:ascii="Times New Roman" w:eastAsia="Times New Roman" w:hAnsi="Times New Roman" w:cs="Times New Roman"/>
          <w:b/>
          <w:bCs/>
          <w:sz w:val="24"/>
          <w:szCs w:val="24"/>
          <w:lang w:val="en-US"/>
        </w:rPr>
        <w:t xml:space="preserve"> </w:t>
      </w:r>
      <w:r w:rsidRPr="004724BF">
        <w:rPr>
          <w:rFonts w:ascii="Times New Roman" w:eastAsia="Times New Roman" w:hAnsi="Times New Roman" w:cs="Times New Roman"/>
          <w:bCs/>
          <w:sz w:val="24"/>
          <w:szCs w:val="24"/>
          <w:lang w:val="en-US"/>
        </w:rPr>
        <w:t>Razgovor o master studijama S</w:t>
      </w:r>
      <w:r w:rsidR="00ED799D">
        <w:rPr>
          <w:rFonts w:ascii="Times New Roman" w:eastAsia="Times New Roman" w:hAnsi="Times New Roman" w:cs="Times New Roman"/>
          <w:bCs/>
          <w:sz w:val="24"/>
          <w:szCs w:val="24"/>
          <w:lang w:val="en-US"/>
        </w:rPr>
        <w:t>censke arhitekture i dizajna j</w:t>
      </w:r>
      <w:r w:rsidRPr="004724BF">
        <w:rPr>
          <w:rFonts w:ascii="Times New Roman" w:eastAsia="Times New Roman" w:hAnsi="Times New Roman" w:cs="Times New Roman"/>
          <w:bCs/>
          <w:sz w:val="24"/>
          <w:szCs w:val="24"/>
          <w:lang w:val="en-US"/>
        </w:rPr>
        <w:t>e održan nakon predavanja.</w:t>
      </w:r>
      <w:r>
        <w:rPr>
          <w:rFonts w:ascii="Times New Roman" w:eastAsia="Times New Roman" w:hAnsi="Times New Roman" w:cs="Times New Roman"/>
          <w:b/>
          <w:bCs/>
          <w:sz w:val="24"/>
          <w:szCs w:val="24"/>
          <w:lang w:val="en-US"/>
        </w:rPr>
        <w:t xml:space="preserve"> </w:t>
      </w:r>
      <w:r w:rsidRPr="004724BF">
        <w:rPr>
          <w:rFonts w:ascii="Times New Roman" w:eastAsia="Times New Roman" w:hAnsi="Times New Roman" w:cs="Times New Roman"/>
          <w:bCs/>
          <w:sz w:val="24"/>
          <w:szCs w:val="24"/>
          <w:lang w:val="en-US"/>
        </w:rPr>
        <w:t>Laboratorija za scenski dizajn – Scen Lab nalazi se u prizemlju Fakulteta tehničkih nauka, na Trgu Dositeja Obradovića 6.</w:t>
      </w:r>
    </w:p>
    <w:p w:rsidR="004724BF" w:rsidRPr="00A35372" w:rsidRDefault="004724BF" w:rsidP="00A35372">
      <w:pPr>
        <w:spacing w:after="0" w:line="240" w:lineRule="auto"/>
        <w:jc w:val="both"/>
        <w:rPr>
          <w:rFonts w:ascii="Times New Roman" w:eastAsia="Times New Roman" w:hAnsi="Times New Roman" w:cs="Times New Roman"/>
          <w:bCs/>
          <w:sz w:val="24"/>
          <w:szCs w:val="24"/>
          <w:lang w:val="en-US"/>
        </w:rPr>
      </w:pPr>
    </w:p>
    <w:p w:rsidR="00B974B7" w:rsidRPr="004724BF" w:rsidRDefault="00B974B7" w:rsidP="00B974B7">
      <w:pPr>
        <w:spacing w:after="0" w:line="240" w:lineRule="auto"/>
        <w:jc w:val="center"/>
        <w:rPr>
          <w:rFonts w:ascii="Times New Roman" w:eastAsia="Times New Roman" w:hAnsi="Times New Roman" w:cs="Times New Roman"/>
          <w:b/>
          <w:bCs/>
          <w:color w:val="0000CC"/>
          <w:sz w:val="28"/>
          <w:szCs w:val="24"/>
          <w:lang w:val="en-US"/>
        </w:rPr>
      </w:pPr>
      <w:r w:rsidRPr="004724BF">
        <w:rPr>
          <w:rFonts w:ascii="Times New Roman" w:eastAsia="Times New Roman" w:hAnsi="Times New Roman" w:cs="Times New Roman"/>
          <w:b/>
          <w:bCs/>
          <w:color w:val="0000CC"/>
          <w:sz w:val="28"/>
          <w:szCs w:val="24"/>
          <w:lang w:val="en-US"/>
        </w:rPr>
        <w:t>Poziv za volontere na festivalu "Uhvati film"</w:t>
      </w:r>
    </w:p>
    <w:p w:rsidR="00B974B7" w:rsidRPr="00B974B7" w:rsidRDefault="00B974B7" w:rsidP="00B974B7">
      <w:pPr>
        <w:spacing w:after="0" w:line="240" w:lineRule="auto"/>
        <w:jc w:val="both"/>
        <w:rPr>
          <w:rFonts w:ascii="Times New Roman" w:eastAsia="Times New Roman" w:hAnsi="Times New Roman" w:cs="Times New Roman"/>
          <w:b/>
          <w:bCs/>
          <w:sz w:val="24"/>
          <w:szCs w:val="24"/>
          <w:lang w:val="en-US"/>
        </w:rPr>
      </w:pPr>
    </w:p>
    <w:p w:rsidR="00B974B7" w:rsidRPr="00B974B7" w:rsidRDefault="00B974B7" w:rsidP="00B974B7">
      <w:pPr>
        <w:spacing w:after="0" w:line="240" w:lineRule="auto"/>
        <w:ind w:firstLine="720"/>
        <w:jc w:val="both"/>
        <w:rPr>
          <w:rFonts w:ascii="Times New Roman" w:eastAsia="Times New Roman" w:hAnsi="Times New Roman" w:cs="Times New Roman"/>
          <w:bCs/>
          <w:sz w:val="24"/>
          <w:szCs w:val="24"/>
          <w:lang w:val="en-US"/>
        </w:rPr>
      </w:pPr>
      <w:r w:rsidRPr="00B974B7">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68CAC0E3" wp14:editId="4556A93E">
            <wp:simplePos x="0" y="0"/>
            <wp:positionH relativeFrom="column">
              <wp:posOffset>3889375</wp:posOffset>
            </wp:positionH>
            <wp:positionV relativeFrom="paragraph">
              <wp:posOffset>203200</wp:posOffset>
            </wp:positionV>
            <wp:extent cx="2238375" cy="749935"/>
            <wp:effectExtent l="0" t="0" r="952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38375" cy="749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74B7">
        <w:rPr>
          <w:rFonts w:ascii="Times New Roman" w:eastAsia="Times New Roman" w:hAnsi="Times New Roman" w:cs="Times New Roman"/>
          <w:bCs/>
          <w:sz w:val="24"/>
          <w:szCs w:val="24"/>
          <w:lang w:val="en-US"/>
        </w:rPr>
        <w:t xml:space="preserve">Filmski festival „Uhvati sa mnom ovaj dan/Uhvati film" realizovaće se u Novom Sadu od 19. do 25. septembra, a obuhvatiće projekcije domaćih i inostranih filmova na temu invalidnosti, kao i bogat prateći program u vidu filmskih radionica, tribina, izložbi, performansa i drugo. Svi koji žele da daju svoj doprinos u pripremi, organizaciji i realizaciji Festivala, nauče nešto novo, upoznaju se sa zanimljivim ljudima, steknu iskustvo iz oblasti ljudskih prava, filmske umetnosti, PR-a i medijske promocije, organizacije festivala, ili imaju ideju kako da iskoriste učešće na festivalu za aktivnosti na fakultetu (istraživanje, seminarski i slično), pozvani su da se prijave za volonterski angažman. Neki od poslova u kojima volonteri i volonterke mogu uzeti učešće su: prevod filmova na srpski jezik sa dijalog liste na engleskom (filmovi su do 30 minuta dužine), prevođenje na engleski i sa engleskog sinopsisa za izradu kataloga, prevođenje na engleski i sa engleskog razgovora sa autorima </w:t>
      </w:r>
      <w:r w:rsidRPr="00B974B7">
        <w:rPr>
          <w:rFonts w:ascii="Times New Roman" w:eastAsia="Times New Roman" w:hAnsi="Times New Roman" w:cs="Times New Roman"/>
          <w:bCs/>
          <w:sz w:val="24"/>
          <w:szCs w:val="24"/>
          <w:lang w:val="en-US"/>
        </w:rPr>
        <w:lastRenderedPageBreak/>
        <w:t>koji će se realizovati posle projekcija, dizajnerski poslovi (osmišljavanje plakata, flajera, kataloga i drugo).</w:t>
      </w:r>
    </w:p>
    <w:p w:rsidR="00B974B7" w:rsidRPr="00B974B7" w:rsidRDefault="00B974B7" w:rsidP="00B974B7">
      <w:pPr>
        <w:spacing w:after="0" w:line="240" w:lineRule="auto"/>
        <w:jc w:val="both"/>
        <w:rPr>
          <w:rFonts w:ascii="Times New Roman" w:eastAsia="Times New Roman" w:hAnsi="Times New Roman" w:cs="Times New Roman"/>
          <w:bCs/>
          <w:sz w:val="24"/>
          <w:szCs w:val="24"/>
          <w:lang w:val="en-US"/>
        </w:rPr>
      </w:pPr>
    </w:p>
    <w:p w:rsidR="00B974B7" w:rsidRPr="004724BF" w:rsidRDefault="00B974B7" w:rsidP="00B974B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724BF">
        <w:rPr>
          <w:rFonts w:ascii="Times New Roman" w:eastAsia="Times New Roman" w:hAnsi="Times New Roman" w:cs="Times New Roman"/>
          <w:b/>
          <w:bCs/>
          <w:noProof/>
          <w:color w:val="0000CC"/>
          <w:sz w:val="28"/>
          <w:szCs w:val="24"/>
          <w:lang w:val="en-US"/>
        </w:rPr>
        <w:t>45. Brankovo kolo od 9. do 19. septembra</w:t>
      </w:r>
    </w:p>
    <w:p w:rsidR="00B974B7" w:rsidRPr="00B974B7" w:rsidRDefault="00B974B7" w:rsidP="00B974B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B974B7" w:rsidRPr="00B974B7" w:rsidRDefault="00B974B7" w:rsidP="00B974B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974B7">
        <w:rPr>
          <w:rFonts w:ascii="Times New Roman" w:eastAsia="Times New Roman" w:hAnsi="Times New Roman" w:cs="Times New Roman"/>
          <w:bCs/>
          <w:noProof/>
          <w:sz w:val="24"/>
          <w:szCs w:val="24"/>
          <w:lang w:val="en-US"/>
        </w:rPr>
        <w:t>U toku su pripreme za 45. Brankovo kolo koje će biti održano od 9. do 19. septembra u Sremskim Karlovcima, Novom Sadu i na Stražilovu. Na predstojećem Brankovom kolu biće uručena međunarodna nagrada ''Branko Radičević'', zatim ''Velika povelja Brankovog kola'' i nagrada ''Stražilovo''. Takođe, biće predstavljeni novi laureati ''Pečata varoši sremskokarlovačke'' i ''Brankove nagrade Matice srpske''. Biće realizovane poznate rubrike Brankovog kola: ''Nematerijalno kulturno nasleđe'', ''Hrišćanske teme'', ''Tako govore pesnici'', ''Pesničke radionice'', ''Pesnički miting'', ''Pesnički turnir u šahu'' i drugi sadržaji. Organizatori najavljuju i 23. Filozofski simpozijum Brankovog kola na temu ''Nauka i savremenost''. U deset ambijenata Novog Sada i Sremskih Karlovaca, u okviru 30 različitih programa, nastupiće nekoliko stotina pesnika, pisaca, muzičara, glumaca, likovnih umetnika, filozofa, duhovnika i naučnika.</w:t>
      </w:r>
    </w:p>
    <w:p w:rsidR="00B974B7" w:rsidRPr="00B974B7" w:rsidRDefault="00B974B7" w:rsidP="00B974B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974B7">
        <w:rPr>
          <w:rFonts w:ascii="Times New Roman" w:eastAsia="Times New Roman" w:hAnsi="Times New Roman" w:cs="Times New Roman"/>
          <w:bCs/>
          <w:noProof/>
          <w:sz w:val="24"/>
          <w:szCs w:val="24"/>
          <w:lang w:val="en-US"/>
        </w:rPr>
        <w:t>Branko (Aleksije) Radičević školovao se u Karlovačkoj gimnaziji od 1835. do 1841. godine. Svoje kršteno ime, Radičević je preveo sa grčkog (Aleksios) na srpski jezik (Branko) u Beču 1847. godine prilikom štampanja njegove prve knjige ''Pesme''.</w:t>
      </w:r>
    </w:p>
    <w:p w:rsidR="00B974B7" w:rsidRPr="00B974B7" w:rsidRDefault="00B974B7" w:rsidP="00B974B7">
      <w:pPr>
        <w:spacing w:after="0" w:line="240" w:lineRule="auto"/>
        <w:textAlignment w:val="baseline"/>
        <w:outlineLvl w:val="0"/>
        <w:rPr>
          <w:rFonts w:ascii="Times New Roman" w:eastAsia="Times New Roman" w:hAnsi="Times New Roman" w:cs="Times New Roman"/>
          <w:bCs/>
          <w:noProof/>
          <w:sz w:val="24"/>
          <w:szCs w:val="24"/>
          <w:lang w:val="en-US"/>
        </w:rPr>
      </w:pPr>
    </w:p>
    <w:p w:rsidR="00B974B7" w:rsidRPr="004A1179" w:rsidRDefault="004724BF" w:rsidP="00B974B7">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 xml:space="preserve">Simonović: </w:t>
      </w:r>
      <w:r w:rsidR="00B974B7" w:rsidRPr="004A1179">
        <w:rPr>
          <w:rFonts w:ascii="Times New Roman" w:eastAsia="Times New Roman" w:hAnsi="Times New Roman" w:cs="Times New Roman"/>
          <w:b/>
          <w:bCs/>
          <w:color w:val="0000CC"/>
          <w:sz w:val="28"/>
          <w:szCs w:val="24"/>
          <w:lang w:val="en-US"/>
        </w:rPr>
        <w:t>Kako su Srbi postali pametniji</w:t>
      </w:r>
      <w:r w:rsidRPr="004A1179">
        <w:rPr>
          <w:rFonts w:ascii="Times New Roman" w:eastAsia="Times New Roman" w:hAnsi="Times New Roman" w:cs="Times New Roman"/>
          <w:b/>
          <w:bCs/>
          <w:color w:val="0000CC"/>
          <w:sz w:val="28"/>
          <w:szCs w:val="24"/>
          <w:lang w:val="en-US"/>
        </w:rPr>
        <w:t>!</w:t>
      </w:r>
    </w:p>
    <w:p w:rsidR="00B974B7" w:rsidRPr="004A1179" w:rsidRDefault="00B974B7" w:rsidP="00B974B7">
      <w:pPr>
        <w:spacing w:after="0" w:line="240" w:lineRule="auto"/>
        <w:rPr>
          <w:rFonts w:ascii="Times New Roman" w:eastAsia="Times New Roman" w:hAnsi="Times New Roman" w:cs="Times New Roman"/>
          <w:bCs/>
          <w:color w:val="0000CC"/>
          <w:sz w:val="24"/>
          <w:szCs w:val="24"/>
          <w:lang w:val="en-US"/>
        </w:rPr>
      </w:pPr>
    </w:p>
    <w:p w:rsidR="00B974B7" w:rsidRDefault="00920901" w:rsidP="00B974B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58EFAC94" wp14:editId="7DBC997B">
            <wp:simplePos x="0" y="0"/>
            <wp:positionH relativeFrom="column">
              <wp:posOffset>5156835</wp:posOffset>
            </wp:positionH>
            <wp:positionV relativeFrom="paragraph">
              <wp:posOffset>247015</wp:posOffset>
            </wp:positionV>
            <wp:extent cx="1171575" cy="140970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117157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B974B7">
        <w:rPr>
          <w:rFonts w:ascii="Times New Roman" w:eastAsia="Times New Roman" w:hAnsi="Times New Roman" w:cs="Times New Roman"/>
          <w:bCs/>
          <w:sz w:val="24"/>
          <w:szCs w:val="24"/>
          <w:lang w:val="en-US"/>
        </w:rPr>
        <w:t>“</w:t>
      </w:r>
      <w:r w:rsidR="00B974B7" w:rsidRPr="00B974B7">
        <w:rPr>
          <w:rFonts w:ascii="Times New Roman" w:eastAsia="Times New Roman" w:hAnsi="Times New Roman" w:cs="Times New Roman"/>
          <w:bCs/>
          <w:sz w:val="24"/>
          <w:szCs w:val="24"/>
          <w:lang w:val="en-US"/>
        </w:rPr>
        <w:t>Podatak koji je nedavno izneo predsednik SANU, akademik Vladimir Kostić obradovao je građane Srbije. Srbi su postali mnogo pametniji. U Srbiji je, prema rečima akademika Kostića, 2013. godine bilo više od 14.000 studenata s prosečnom ocenom preko 8,5, dok je broj tako dobrih studenata pre šest godina bio tek nešto veći od 1.000. I nijedna stranka, sad u predizborno vreme kad ističe svoje velike rezultate, nije sebi pripisala zaslugu za ovako veliki uspeh</w:t>
      </w:r>
      <w:r w:rsidR="00B974B7">
        <w:rPr>
          <w:rFonts w:ascii="Times New Roman" w:eastAsia="Times New Roman" w:hAnsi="Times New Roman" w:cs="Times New Roman"/>
          <w:bCs/>
          <w:sz w:val="24"/>
          <w:szCs w:val="24"/>
          <w:lang w:val="en-US"/>
        </w:rPr>
        <w:t xml:space="preserve">” kaže </w:t>
      </w:r>
      <w:r w:rsidR="00B974B7" w:rsidRPr="00B974B7">
        <w:rPr>
          <w:rFonts w:ascii="Times New Roman" w:eastAsia="Times New Roman" w:hAnsi="Times New Roman" w:cs="Times New Roman"/>
          <w:bCs/>
          <w:sz w:val="24"/>
          <w:szCs w:val="24"/>
          <w:lang w:val="en-US"/>
        </w:rPr>
        <w:t>Branislav Simonović</w:t>
      </w:r>
      <w:r w:rsidR="00B974B7">
        <w:rPr>
          <w:rFonts w:ascii="Times New Roman" w:eastAsia="Times New Roman" w:hAnsi="Times New Roman" w:cs="Times New Roman"/>
          <w:bCs/>
          <w:sz w:val="24"/>
          <w:szCs w:val="24"/>
          <w:lang w:val="en-US"/>
        </w:rPr>
        <w:t>,</w:t>
      </w:r>
      <w:r w:rsidR="00B974B7" w:rsidRPr="00B974B7">
        <w:rPr>
          <w:rFonts w:ascii="Times New Roman" w:eastAsia="Times New Roman" w:hAnsi="Times New Roman" w:cs="Times New Roman"/>
          <w:bCs/>
          <w:i/>
          <w:iCs/>
          <w:sz w:val="24"/>
          <w:szCs w:val="24"/>
          <w:lang w:val="en-US"/>
        </w:rPr>
        <w:t xml:space="preserve"> </w:t>
      </w:r>
      <w:r w:rsidR="00B974B7" w:rsidRPr="00B974B7">
        <w:rPr>
          <w:rFonts w:ascii="Times New Roman" w:eastAsia="Times New Roman" w:hAnsi="Times New Roman" w:cs="Times New Roman"/>
          <w:bCs/>
          <w:iCs/>
          <w:sz w:val="24"/>
          <w:szCs w:val="24"/>
          <w:lang w:val="en-US"/>
        </w:rPr>
        <w:t>naučni savetnik iz Beograda</w:t>
      </w:r>
      <w:r w:rsidR="00B974B7" w:rsidRPr="00B974B7">
        <w:rPr>
          <w:rFonts w:ascii="Times New Roman" w:eastAsia="Times New Roman" w:hAnsi="Times New Roman" w:cs="Times New Roman"/>
          <w:bCs/>
          <w:sz w:val="24"/>
          <w:szCs w:val="24"/>
          <w:lang w:val="en-US"/>
        </w:rPr>
        <w:t xml:space="preserve">. </w:t>
      </w:r>
    </w:p>
    <w:p w:rsidR="00B974B7" w:rsidRDefault="00B974B7" w:rsidP="00B974B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B974B7">
        <w:rPr>
          <w:rFonts w:ascii="Times New Roman" w:eastAsia="Times New Roman" w:hAnsi="Times New Roman" w:cs="Times New Roman"/>
          <w:bCs/>
          <w:sz w:val="24"/>
          <w:szCs w:val="24"/>
          <w:lang w:val="en-US"/>
        </w:rPr>
        <w:t>Učiniti Srbe 14 puta pametnijim jeste rezultat vredan svake pohvale i građani bi listom glasali za stranku koja bi to prijavila kao svoju zaslugu. Ali, svi političari, i oni na vlasti i oni iz opozicije, ostali su nemi pred ovako zapanjujućim uspehom. Čak ni ministarstvo zaduženo za proizvodnju pameti u Srbiji nije našlo za shodno da se ovim povodom oglasi. Mora da im je neko sa strane rekao da bi se takvih rezultata u svakoj normalnoj zemlji nadležni postideli, pa se zapitali šta hitno treba da se uradi da se takvi rezultati više ne ponove</w:t>
      </w:r>
      <w:r>
        <w:rPr>
          <w:rFonts w:ascii="Times New Roman" w:eastAsia="Times New Roman" w:hAnsi="Times New Roman" w:cs="Times New Roman"/>
          <w:bCs/>
          <w:sz w:val="24"/>
          <w:szCs w:val="24"/>
          <w:lang w:val="en-US"/>
        </w:rPr>
        <w:t>” kaže</w:t>
      </w:r>
      <w:r w:rsidRPr="00B974B7">
        <w:rPr>
          <w:rFonts w:ascii="Times New Roman" w:eastAsia="Times New Roman" w:hAnsi="Times New Roman" w:cs="Times New Roman"/>
          <w:bCs/>
          <w:sz w:val="24"/>
          <w:szCs w:val="24"/>
          <w:lang w:val="en-US"/>
        </w:rPr>
        <w:t xml:space="preserve"> Simonović</w:t>
      </w:r>
      <w:r>
        <w:rPr>
          <w:rFonts w:ascii="Times New Roman" w:eastAsia="Times New Roman" w:hAnsi="Times New Roman" w:cs="Times New Roman"/>
          <w:bCs/>
          <w:sz w:val="24"/>
          <w:szCs w:val="24"/>
          <w:lang w:val="en-US"/>
        </w:rPr>
        <w:t xml:space="preserve"> </w:t>
      </w:r>
      <w:r w:rsidRPr="00B974B7">
        <w:rPr>
          <w:rFonts w:ascii="Times New Roman" w:eastAsia="Times New Roman" w:hAnsi="Times New Roman" w:cs="Times New Roman"/>
          <w:bCs/>
          <w:sz w:val="24"/>
          <w:szCs w:val="24"/>
          <w:lang w:val="en-US"/>
        </w:rPr>
        <w:t>.</w:t>
      </w:r>
    </w:p>
    <w:p w:rsidR="00B974B7" w:rsidRDefault="00B974B7" w:rsidP="00B974B7">
      <w:pPr>
        <w:spacing w:after="0" w:line="240" w:lineRule="auto"/>
        <w:ind w:firstLine="720"/>
        <w:jc w:val="both"/>
        <w:rPr>
          <w:rFonts w:ascii="Times New Roman" w:eastAsia="Times New Roman" w:hAnsi="Times New Roman" w:cs="Times New Roman"/>
          <w:bCs/>
          <w:sz w:val="24"/>
          <w:szCs w:val="24"/>
          <w:lang w:val="en-US"/>
        </w:rPr>
      </w:pPr>
      <w:r w:rsidRPr="00B974B7">
        <w:rPr>
          <w:rFonts w:ascii="Times New Roman" w:eastAsia="Times New Roman" w:hAnsi="Times New Roman" w:cs="Times New Roman"/>
          <w:bCs/>
          <w:sz w:val="24"/>
          <w:szCs w:val="24"/>
          <w:lang w:val="en-US"/>
        </w:rPr>
        <w:t>Šta li će tek, za ovakav uspeh, kazati MMF pri sledećem propitivanju? Neće sledeći put da nam dozvole ni „povećanje” plata i penzija, koje je manje od bankarske provizije. Zato što Srbi hoće da na brzinu budu pametni, umesto da za sve pitaju belosvetske mahere.</w:t>
      </w:r>
    </w:p>
    <w:p w:rsidR="00B974B7" w:rsidRDefault="00B974B7" w:rsidP="00B974B7">
      <w:pPr>
        <w:spacing w:after="0" w:line="240" w:lineRule="auto"/>
        <w:ind w:firstLine="720"/>
        <w:jc w:val="both"/>
        <w:rPr>
          <w:rFonts w:ascii="Times New Roman" w:eastAsia="Times New Roman" w:hAnsi="Times New Roman" w:cs="Times New Roman"/>
          <w:bCs/>
          <w:sz w:val="24"/>
          <w:szCs w:val="24"/>
          <w:lang w:val="en-US"/>
        </w:rPr>
      </w:pPr>
      <w:r w:rsidRPr="00B974B7">
        <w:rPr>
          <w:rFonts w:ascii="Times New Roman" w:eastAsia="Times New Roman" w:hAnsi="Times New Roman" w:cs="Times New Roman"/>
          <w:bCs/>
          <w:sz w:val="24"/>
          <w:szCs w:val="24"/>
          <w:lang w:val="en-US"/>
        </w:rPr>
        <w:t>Dobronamerni građani Srbije su s velikom zabrinutošću primili ovaj podatak akademika Kostića. Oni već godinama s mukom gledaju kako im se sve vrednosti urušavaju. Ljudi iz vlasti, koji nikada ništa u životu nisu uradili, a još manje stvorili, preduzimali su i preduzimaju sve da potpuno unište ono što je nekada dobro radilo, s obrazloženjem da će napraviti još bolje. Oni koji nikada ni ciglu nisu videli srušili su nam kuću, uz obrazloženje da će da nam naprave još bolju i uspeli su u tome</w:t>
      </w:r>
      <w:r>
        <w:rPr>
          <w:rFonts w:ascii="Times New Roman" w:eastAsia="Times New Roman" w:hAnsi="Times New Roman" w:cs="Times New Roman"/>
          <w:bCs/>
          <w:sz w:val="24"/>
          <w:szCs w:val="24"/>
          <w:lang w:val="en-US"/>
        </w:rPr>
        <w:t>.</w:t>
      </w:r>
    </w:p>
    <w:p w:rsidR="00B974B7" w:rsidRDefault="00B974B7" w:rsidP="00B974B7">
      <w:pPr>
        <w:spacing w:after="0" w:line="240" w:lineRule="auto"/>
        <w:ind w:firstLine="720"/>
        <w:jc w:val="both"/>
        <w:rPr>
          <w:rFonts w:ascii="Times New Roman" w:eastAsia="Times New Roman" w:hAnsi="Times New Roman" w:cs="Times New Roman"/>
          <w:bCs/>
          <w:sz w:val="24"/>
          <w:szCs w:val="24"/>
          <w:lang w:val="en-US"/>
        </w:rPr>
      </w:pPr>
      <w:r w:rsidRPr="00B974B7">
        <w:rPr>
          <w:rFonts w:ascii="Times New Roman" w:eastAsia="Times New Roman" w:hAnsi="Times New Roman" w:cs="Times New Roman"/>
          <w:bCs/>
          <w:sz w:val="24"/>
          <w:szCs w:val="24"/>
          <w:lang w:val="en-US"/>
        </w:rPr>
        <w:t xml:space="preserve">Mislim, uspeli su da nam sruše kuću. Ostavili su nam razvaline. Ređali su se samoproglašeni eksperti za sve i svašta, dovođeni su naši „eksperti” spolja, koji su na nekim nazoviuniverzitetima u belosvetskim pambukovicama kupili (jer tamo školovanje nije besplatno) neku diplomu, a naše razvaline bivale su sve veće i vetrovi su nas sve više šibali sa svih strana. Kao dovitljiv narod i Srbi su brže-bolje počeli da otvaraju isturena odeljenja različitih fakulteta, a univerziteti su počeli da niču kao </w:t>
      </w:r>
      <w:r w:rsidRPr="00B974B7">
        <w:rPr>
          <w:rFonts w:ascii="Times New Roman" w:eastAsia="Times New Roman" w:hAnsi="Times New Roman" w:cs="Times New Roman"/>
          <w:bCs/>
          <w:sz w:val="24"/>
          <w:szCs w:val="24"/>
          <w:lang w:val="en-US"/>
        </w:rPr>
        <w:lastRenderedPageBreak/>
        <w:t>pečurke posle promena. Najsnalažljiviji, s iskustvom koje su stekli u ratovima i pod sankcijama, uveli su trgovinu u školski sistem. Razvila se i nova naučna disciplina – mitologija, i mito je postalo sredstvo za rešavanje svih problema koje pojedinac ima s državom na svim nivoima.</w:t>
      </w:r>
    </w:p>
    <w:p w:rsidR="00B974B7" w:rsidRDefault="00B974B7" w:rsidP="00B974B7">
      <w:pPr>
        <w:spacing w:after="0" w:line="240" w:lineRule="auto"/>
        <w:ind w:firstLine="720"/>
        <w:jc w:val="both"/>
        <w:rPr>
          <w:rFonts w:ascii="Times New Roman" w:eastAsia="Times New Roman" w:hAnsi="Times New Roman" w:cs="Times New Roman"/>
          <w:bCs/>
          <w:sz w:val="24"/>
          <w:szCs w:val="24"/>
          <w:lang w:val="en-US"/>
        </w:rPr>
      </w:pPr>
      <w:r w:rsidRPr="00B974B7">
        <w:rPr>
          <w:rFonts w:ascii="Times New Roman" w:eastAsia="Times New Roman" w:hAnsi="Times New Roman" w:cs="Times New Roman"/>
          <w:bCs/>
          <w:sz w:val="24"/>
          <w:szCs w:val="24"/>
          <w:lang w:val="en-US"/>
        </w:rPr>
        <w:t>Kragujevčani su odmah patentirali kupoprodaju diploma. A Srbi vole da kopiraju tuđe patente bez plaćanja naknade, pa se kragujevački patent proširio i dobro primio i u ostalim delovima Srbije. Hteli ste diplome i titule i nova vlast vam je to omogućila da imate. Osveta loših đaka, kako je govorio akademik Pavle Savić, nastavila se. Sudstvo je ionako sređeno na duže staze, pa će svi kupci i prodavci diploma mirno da dočekaju penzije, uživajući u privilegijama koje su za male pare stekli pre nego što dođu na red za bilo kakvo suđenje</w:t>
      </w:r>
      <w:r>
        <w:rPr>
          <w:rFonts w:ascii="Times New Roman" w:eastAsia="Times New Roman" w:hAnsi="Times New Roman" w:cs="Times New Roman"/>
          <w:bCs/>
          <w:sz w:val="24"/>
          <w:szCs w:val="24"/>
          <w:lang w:val="en-US"/>
        </w:rPr>
        <w:t>”</w:t>
      </w:r>
      <w:r w:rsidRPr="00B974B7">
        <w:t xml:space="preserve"> </w:t>
      </w:r>
      <w:r w:rsidRPr="00B974B7">
        <w:rPr>
          <w:rFonts w:ascii="Times New Roman" w:eastAsia="Times New Roman" w:hAnsi="Times New Roman" w:cs="Times New Roman"/>
          <w:bCs/>
          <w:sz w:val="24"/>
          <w:szCs w:val="24"/>
          <w:lang w:val="en-US"/>
        </w:rPr>
        <w:t>kaže Branislav Simonović.</w:t>
      </w:r>
    </w:p>
    <w:p w:rsidR="00F57A5A" w:rsidRDefault="00F57A5A" w:rsidP="00B974B7">
      <w:pPr>
        <w:spacing w:after="0" w:line="240" w:lineRule="auto"/>
        <w:rPr>
          <w:rFonts w:ascii="Times New Roman" w:eastAsia="Times New Roman" w:hAnsi="Times New Roman" w:cs="Times New Roman"/>
          <w:bCs/>
          <w:sz w:val="24"/>
          <w:szCs w:val="24"/>
        </w:rPr>
      </w:pPr>
    </w:p>
    <w:p w:rsidR="00F57A5A" w:rsidRPr="004A1179" w:rsidRDefault="00857465" w:rsidP="004A1179">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 xml:space="preserve">Novi Kneževac: </w:t>
      </w:r>
      <w:r w:rsidR="004A1179" w:rsidRPr="004A1179">
        <w:rPr>
          <w:rFonts w:ascii="Times New Roman" w:eastAsia="Times New Roman" w:hAnsi="Times New Roman" w:cs="Times New Roman"/>
          <w:b/>
          <w:bCs/>
          <w:color w:val="0000CC"/>
          <w:sz w:val="28"/>
          <w:szCs w:val="24"/>
          <w:lang w:val="en-US"/>
        </w:rPr>
        <w:t>Priznanja najboljim đacima</w:t>
      </w:r>
    </w:p>
    <w:p w:rsidR="00ED799D" w:rsidRDefault="00ED799D" w:rsidP="00ED799D">
      <w:pPr>
        <w:spacing w:after="0" w:line="240" w:lineRule="auto"/>
        <w:rPr>
          <w:rFonts w:ascii="Times New Roman" w:eastAsia="Times New Roman" w:hAnsi="Times New Roman" w:cs="Times New Roman"/>
          <w:b/>
          <w:bCs/>
          <w:sz w:val="24"/>
          <w:szCs w:val="24"/>
          <w:lang w:val="en-US"/>
        </w:rPr>
      </w:pPr>
    </w:p>
    <w:p w:rsidR="004A1179" w:rsidRDefault="00ED799D" w:rsidP="004D5588">
      <w:pPr>
        <w:spacing w:after="0" w:line="240" w:lineRule="auto"/>
        <w:ind w:firstLine="720"/>
        <w:jc w:val="both"/>
        <w:rPr>
          <w:rFonts w:ascii="Times New Roman" w:eastAsia="Times New Roman" w:hAnsi="Times New Roman" w:cs="Times New Roman"/>
          <w:b/>
          <w:bCs/>
          <w:sz w:val="24"/>
          <w:szCs w:val="24"/>
          <w:lang w:val="en-US"/>
        </w:rPr>
      </w:pPr>
      <w:r w:rsidRPr="00ED799D">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54D63BEA" wp14:editId="39C556DA">
            <wp:simplePos x="0" y="0"/>
            <wp:positionH relativeFrom="column">
              <wp:posOffset>12700</wp:posOffset>
            </wp:positionH>
            <wp:positionV relativeFrom="paragraph">
              <wp:posOffset>262255</wp:posOffset>
            </wp:positionV>
            <wp:extent cx="1751330" cy="1210310"/>
            <wp:effectExtent l="0" t="0" r="1270" b="8890"/>
            <wp:wrapTight wrapText="bothSides">
              <wp:wrapPolygon edited="0">
                <wp:start x="0" y="0"/>
                <wp:lineTo x="0" y="21419"/>
                <wp:lineTo x="21381" y="21419"/>
                <wp:lineTo x="21381" y="0"/>
                <wp:lineTo x="0" y="0"/>
              </wp:wrapPolygon>
            </wp:wrapTight>
            <wp:docPr id="21" name="Picture 21" descr="Награђени ученици и општински челници Новог Кнежевца, Фото: З. Фехимо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грађени ученици и општински челници Новог Кнежевца, Фото: З. Фехимов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51330" cy="1210310"/>
                    </a:xfrm>
                    <a:prstGeom prst="rect">
                      <a:avLst/>
                    </a:prstGeom>
                    <a:noFill/>
                    <a:ln>
                      <a:noFill/>
                    </a:ln>
                  </pic:spPr>
                </pic:pic>
              </a:graphicData>
            </a:graphic>
            <wp14:sizeRelH relativeFrom="page">
              <wp14:pctWidth>0</wp14:pctWidth>
            </wp14:sizeRelH>
            <wp14:sizeRelV relativeFrom="page">
              <wp14:pctHeight>0</wp14:pctHeight>
            </wp14:sizeRelV>
          </wp:anchor>
        </w:drawing>
      </w:r>
      <w:r w:rsidR="00F57A5A" w:rsidRPr="00ED799D">
        <w:rPr>
          <w:rFonts w:ascii="Times New Roman" w:eastAsia="Times New Roman" w:hAnsi="Times New Roman" w:cs="Times New Roman"/>
          <w:bCs/>
          <w:sz w:val="24"/>
          <w:szCs w:val="24"/>
          <w:lang w:val="en-US"/>
        </w:rPr>
        <w:t>Dan opštine Novi Kneževac svečano je proslavljen svečanom sednicom Skupštine opštine. Himnu „Bože pravde“ izveo je hor nastavnika Osnovne muzičke škole Novi Kneževac,</w:t>
      </w:r>
      <w:r>
        <w:rPr>
          <w:rFonts w:ascii="Times New Roman" w:eastAsia="Times New Roman" w:hAnsi="Times New Roman" w:cs="Times New Roman"/>
          <w:b/>
          <w:bCs/>
          <w:sz w:val="24"/>
          <w:szCs w:val="24"/>
          <w:lang w:val="en-US"/>
        </w:rPr>
        <w:t xml:space="preserve"> </w:t>
      </w:r>
      <w:r w:rsidR="00F57A5A" w:rsidRPr="00ED799D">
        <w:rPr>
          <w:rFonts w:ascii="Times New Roman" w:eastAsia="Times New Roman" w:hAnsi="Times New Roman" w:cs="Times New Roman"/>
          <w:bCs/>
          <w:sz w:val="24"/>
          <w:szCs w:val="24"/>
          <w:lang w:val="en-US"/>
        </w:rPr>
        <w:t>a đaci te i OŠ „Jovan Jovanović Zmaj“, priredili su prigodan program. Svečanosti su prisustvovali i gosti, među kojima su bili predstavnici gradova iz Mađarske i Slovenije sa kojima Novokneževčani neguju prijateljske i partnerske odnose, a prigodne besede održali su čelnici lokalne samouprave.</w:t>
      </w:r>
      <w:r w:rsidR="004D5588">
        <w:rPr>
          <w:rFonts w:ascii="Times New Roman" w:eastAsia="Times New Roman" w:hAnsi="Times New Roman" w:cs="Times New Roman"/>
          <w:b/>
          <w:bCs/>
          <w:sz w:val="24"/>
          <w:szCs w:val="24"/>
          <w:lang w:val="en-US"/>
        </w:rPr>
        <w:t xml:space="preserve"> </w:t>
      </w:r>
      <w:r w:rsidR="00F57A5A" w:rsidRPr="00F57A5A">
        <w:rPr>
          <w:rFonts w:ascii="Times New Roman" w:eastAsia="Times New Roman" w:hAnsi="Times New Roman" w:cs="Times New Roman"/>
          <w:bCs/>
          <w:sz w:val="24"/>
          <w:szCs w:val="24"/>
          <w:lang w:val="en-US"/>
        </w:rPr>
        <w:t xml:space="preserve">Predsednik Skupštine opštine Novi Kneževac Nandor Ujhelji je podsetio da se 21. juni kao opštinski praznik obeležava od 2003. godine kao dan početak leta i cvetanja reke Tise, period punog procveta i bujanja prirode, kao datum koji je prihvatljiv za sve žitelje, jer se ne vezuje ni za jedan politički pravac ili ideologiju. </w:t>
      </w:r>
    </w:p>
    <w:p w:rsidR="00F57A5A" w:rsidRPr="004A1179" w:rsidRDefault="00F57A5A" w:rsidP="004A1179">
      <w:pPr>
        <w:spacing w:after="0" w:line="240" w:lineRule="auto"/>
        <w:ind w:firstLine="720"/>
        <w:jc w:val="both"/>
        <w:rPr>
          <w:rFonts w:ascii="Times New Roman" w:eastAsia="Times New Roman" w:hAnsi="Times New Roman" w:cs="Times New Roman"/>
          <w:b/>
          <w:bCs/>
          <w:sz w:val="24"/>
          <w:szCs w:val="24"/>
          <w:lang w:val="en-US"/>
        </w:rPr>
      </w:pPr>
      <w:r w:rsidRPr="00F57A5A">
        <w:rPr>
          <w:rFonts w:ascii="Times New Roman" w:eastAsia="Times New Roman" w:hAnsi="Times New Roman" w:cs="Times New Roman"/>
          <w:bCs/>
          <w:sz w:val="24"/>
          <w:szCs w:val="24"/>
          <w:lang w:val="en-US"/>
        </w:rPr>
        <w:t>Povodom lokalnog praznika predsednik novokneževačke opštine dr Radovan Uverić je uručio priznanja najboljim učenicima Osnovne škole „Jovan Jovanović Zmaj“, Osnovne muzičke škole Novi Kneževac, Srednje škole „Dositej Obradović“ i Gimnazije Novi Kneževac, za izuzetne rezultate i postignute uspehe u dosadašnjem školovanju.Njima su povodom praznika uručene diplome i vredne knjige. Posluženje za zvanice i goste u sali Biblioteke „Branislav Nušić” spremili su učenici i profesori ugostiteljske struke Srednje škole „Dositej Obradović”.</w:t>
      </w:r>
    </w:p>
    <w:p w:rsidR="00F57A5A" w:rsidRDefault="00F57A5A" w:rsidP="00B974B7">
      <w:pPr>
        <w:spacing w:after="0" w:line="240" w:lineRule="auto"/>
        <w:rPr>
          <w:rFonts w:ascii="Times New Roman" w:eastAsia="Times New Roman" w:hAnsi="Times New Roman" w:cs="Times New Roman"/>
          <w:bCs/>
          <w:sz w:val="24"/>
          <w:szCs w:val="24"/>
        </w:rPr>
      </w:pPr>
    </w:p>
    <w:p w:rsidR="00F57A5A" w:rsidRPr="004A1179" w:rsidRDefault="00920901" w:rsidP="00F57A5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00F57A5A" w:rsidRPr="004A1179">
        <w:rPr>
          <w:rFonts w:ascii="Times New Roman" w:eastAsia="Times New Roman" w:hAnsi="Times New Roman" w:cs="Times New Roman"/>
          <w:b/>
          <w:bCs/>
          <w:color w:val="0000CC"/>
          <w:sz w:val="28"/>
          <w:szCs w:val="24"/>
          <w:lang w:val="en-US"/>
        </w:rPr>
        <w:t>Vrtić Maslačak dobio novo igralište</w:t>
      </w:r>
    </w:p>
    <w:p w:rsidR="004A1179" w:rsidRPr="004A1179" w:rsidRDefault="004A1179" w:rsidP="004A1179">
      <w:pPr>
        <w:spacing w:after="0" w:line="240" w:lineRule="auto"/>
        <w:ind w:firstLine="720"/>
        <w:rPr>
          <w:rFonts w:ascii="Times New Roman" w:eastAsia="Times New Roman" w:hAnsi="Times New Roman" w:cs="Times New Roman"/>
          <w:bCs/>
          <w:color w:val="0000CC"/>
          <w:sz w:val="24"/>
          <w:szCs w:val="24"/>
          <w:lang w:val="en-US"/>
        </w:rPr>
      </w:pPr>
    </w:p>
    <w:p w:rsidR="00F57A5A" w:rsidRPr="00F57A5A" w:rsidRDefault="00F57A5A" w:rsidP="004A1179">
      <w:pPr>
        <w:spacing w:after="0" w:line="240" w:lineRule="auto"/>
        <w:ind w:firstLine="720"/>
        <w:rPr>
          <w:rFonts w:ascii="Times New Roman" w:eastAsia="Times New Roman" w:hAnsi="Times New Roman" w:cs="Times New Roman"/>
          <w:bCs/>
          <w:sz w:val="24"/>
          <w:szCs w:val="24"/>
          <w:lang w:val="en-US"/>
        </w:rPr>
      </w:pPr>
      <w:r w:rsidRPr="004A1179">
        <w:rPr>
          <w:rFonts w:ascii="Times New Roman" w:eastAsia="Times New Roman" w:hAnsi="Times New Roman" w:cs="Times New Roman"/>
          <w:bCs/>
          <w:sz w:val="24"/>
          <w:szCs w:val="24"/>
          <w:lang w:val="en-US"/>
        </w:rPr>
        <w:t>Vrtić “Maslačak” Predškolske ustanove “Radosno detinjstvo” na Limanu 3 opremljen je novim mobilijarom za igralište u dvorištu, vrednim 12.000 evra zahvaljujući</w:t>
      </w:r>
      <w:r w:rsidR="004A1179">
        <w:rPr>
          <w:rFonts w:ascii="Times New Roman" w:eastAsia="Times New Roman" w:hAnsi="Times New Roman" w:cs="Times New Roman"/>
          <w:bCs/>
          <w:sz w:val="24"/>
          <w:szCs w:val="24"/>
          <w:lang w:val="en-US"/>
        </w:rPr>
        <w:t xml:space="preserve"> </w:t>
      </w:r>
      <w:r w:rsidRPr="00F57A5A">
        <w:rPr>
          <w:rFonts w:ascii="Times New Roman" w:eastAsia="Times New Roman" w:hAnsi="Times New Roman" w:cs="Times New Roman"/>
          <w:bCs/>
          <w:sz w:val="24"/>
          <w:szCs w:val="24"/>
          <w:lang w:val="en-US"/>
        </w:rPr>
        <w:t>Fondaciji “Ana i Vlade Divac” i Eurobanci u okviru njihovog zajedničkog, šest godina dugog projekta “Veliko srce”.                   </w:t>
      </w:r>
    </w:p>
    <w:p w:rsidR="0022035A" w:rsidRDefault="0022035A" w:rsidP="00B974B7">
      <w:pPr>
        <w:spacing w:after="0" w:line="240" w:lineRule="auto"/>
        <w:rPr>
          <w:rFonts w:ascii="Times New Roman" w:eastAsia="Times New Roman" w:hAnsi="Times New Roman" w:cs="Times New Roman"/>
          <w:bCs/>
          <w:sz w:val="24"/>
          <w:szCs w:val="24"/>
        </w:rPr>
      </w:pPr>
    </w:p>
    <w:p w:rsidR="00F57A5A" w:rsidRPr="004A1179" w:rsidRDefault="00F57A5A" w:rsidP="00F57A5A">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Programiranje uz sport ekologiju i umetnost</w:t>
      </w:r>
    </w:p>
    <w:p w:rsidR="004A1179" w:rsidRDefault="004A1179" w:rsidP="00F57A5A">
      <w:pPr>
        <w:spacing w:after="0" w:line="240" w:lineRule="auto"/>
        <w:rPr>
          <w:rFonts w:ascii="Times New Roman" w:eastAsia="Times New Roman" w:hAnsi="Times New Roman" w:cs="Times New Roman"/>
          <w:bCs/>
          <w:sz w:val="24"/>
          <w:szCs w:val="24"/>
          <w:lang w:val="en-US"/>
        </w:rPr>
      </w:pPr>
    </w:p>
    <w:p w:rsidR="004A1179" w:rsidRDefault="00F57A5A" w:rsidP="004A1179">
      <w:pPr>
        <w:spacing w:after="0" w:line="240" w:lineRule="auto"/>
        <w:ind w:firstLine="720"/>
        <w:jc w:val="both"/>
        <w:rPr>
          <w:rFonts w:ascii="Times New Roman" w:eastAsia="Times New Roman" w:hAnsi="Times New Roman" w:cs="Times New Roman"/>
          <w:bCs/>
          <w:sz w:val="24"/>
          <w:szCs w:val="24"/>
          <w:lang w:val="en-US"/>
        </w:rPr>
      </w:pPr>
      <w:r w:rsidRPr="004A1179">
        <w:rPr>
          <w:rFonts w:ascii="Times New Roman" w:eastAsia="Times New Roman" w:hAnsi="Times New Roman" w:cs="Times New Roman"/>
          <w:bCs/>
          <w:sz w:val="24"/>
          <w:szCs w:val="24"/>
          <w:lang w:val="en-US"/>
        </w:rPr>
        <w:t>Za ljubitelje računara i informatičkih veština letnji raspust može da počne u drugačijem maniru - u jedinom Kompjuterskom kampu u Evropi “Komp kampu”,</w:t>
      </w:r>
      <w:r w:rsidR="004A1179">
        <w:rPr>
          <w:rFonts w:ascii="Times New Roman" w:eastAsia="Times New Roman" w:hAnsi="Times New Roman" w:cs="Times New Roman"/>
          <w:bCs/>
          <w:sz w:val="24"/>
          <w:szCs w:val="24"/>
          <w:lang w:val="en-US"/>
        </w:rPr>
        <w:t xml:space="preserve"> </w:t>
      </w:r>
      <w:r w:rsidRPr="00F57A5A">
        <w:rPr>
          <w:rFonts w:ascii="Times New Roman" w:eastAsia="Times New Roman" w:hAnsi="Times New Roman" w:cs="Times New Roman"/>
          <w:bCs/>
          <w:sz w:val="24"/>
          <w:szCs w:val="24"/>
          <w:lang w:val="en-US"/>
        </w:rPr>
        <w:t>koji se održava od 1. jula do 24. avgusta u Naučno-računarskom obrazovnom centru Elektrovojvodine “Norcev” na Fruškoj Gori. Taj kamp okuplja decu uzrasta od osam do 15 godina, koja dolaze iz Srbije, sa Kosova iz inostranstva,  a koja žele da tokom raspusta igraju kompjuterske igre, kao i da nauče da ih prave.</w:t>
      </w:r>
      <w:r w:rsidR="004A1179">
        <w:rPr>
          <w:rFonts w:ascii="Times New Roman" w:eastAsia="Times New Roman" w:hAnsi="Times New Roman" w:cs="Times New Roman"/>
          <w:bCs/>
          <w:sz w:val="24"/>
          <w:szCs w:val="24"/>
          <w:lang w:val="en-US"/>
        </w:rPr>
        <w:t xml:space="preserve"> </w:t>
      </w:r>
      <w:r w:rsidRPr="00F57A5A">
        <w:rPr>
          <w:rFonts w:ascii="Times New Roman" w:eastAsia="Times New Roman" w:hAnsi="Times New Roman" w:cs="Times New Roman"/>
          <w:bCs/>
          <w:sz w:val="24"/>
          <w:szCs w:val="24"/>
          <w:lang w:val="en-US"/>
        </w:rPr>
        <w:t>Ove godine biće deveto leto po redu koje će, na neobičan način provesti stotinak mališana koji će imati priliku da se usavrše u programiranju video igara, da nauče o bezbednosti rada na računarima i uopšte o bezbednosti dece na internetu. Kamp je organizovan u smenama, po 14 dana, a program za decu je raznovrstan.</w:t>
      </w:r>
      <w:r w:rsidR="004A1179">
        <w:rPr>
          <w:rFonts w:ascii="Times New Roman" w:eastAsia="Times New Roman" w:hAnsi="Times New Roman" w:cs="Times New Roman"/>
          <w:bCs/>
          <w:sz w:val="24"/>
          <w:szCs w:val="24"/>
          <w:lang w:val="en-US"/>
        </w:rPr>
        <w:t xml:space="preserve"> </w:t>
      </w:r>
    </w:p>
    <w:p w:rsidR="00F57A5A" w:rsidRPr="00F57A5A" w:rsidRDefault="00F57A5A" w:rsidP="004A1179">
      <w:pPr>
        <w:spacing w:after="0" w:line="240" w:lineRule="auto"/>
        <w:ind w:firstLine="720"/>
        <w:jc w:val="both"/>
        <w:rPr>
          <w:rFonts w:ascii="Times New Roman" w:eastAsia="Times New Roman" w:hAnsi="Times New Roman" w:cs="Times New Roman"/>
          <w:bCs/>
          <w:sz w:val="24"/>
          <w:szCs w:val="24"/>
          <w:lang w:val="en-US"/>
        </w:rPr>
      </w:pPr>
      <w:r w:rsidRPr="00F57A5A">
        <w:rPr>
          <w:rFonts w:ascii="Times New Roman" w:eastAsia="Times New Roman" w:hAnsi="Times New Roman" w:cs="Times New Roman"/>
          <w:bCs/>
          <w:sz w:val="24"/>
          <w:szCs w:val="24"/>
          <w:lang w:val="en-US"/>
        </w:rPr>
        <w:t xml:space="preserve">- Kamp je sjajno mesto gde deca stiču samostalnost, samopouzdanje i međuvršnjačko uvažavanje i poštovanje - kažu organizatori iz Udruženja građana “Komp kamp”. - Gosti iz domaćih </w:t>
      </w:r>
      <w:r w:rsidRPr="00F57A5A">
        <w:rPr>
          <w:rFonts w:ascii="Times New Roman" w:eastAsia="Times New Roman" w:hAnsi="Times New Roman" w:cs="Times New Roman"/>
          <w:bCs/>
          <w:sz w:val="24"/>
          <w:szCs w:val="24"/>
          <w:lang w:val="en-US"/>
        </w:rPr>
        <w:lastRenderedPageBreak/>
        <w:t>najuspešnijih IT kompanija, You tube idoli dece, profesori i studenti sa fakulteta, samo su deo programa koji će ovo druženje obogatiti. Osim rada na računarima u dva nastavna bloka od po 90 minuta, sada već tradicionalno, kamperi imaju mnogobrojne aktivnosti i priliku da se bave sportom, uče o zaštiti životne sredine, sade i neguju svoje prve biljke u baštici, ili da učestvuju u kreativnim radionicama iz oblasti muzike i filma.</w:t>
      </w:r>
      <w:r w:rsidR="004A1179">
        <w:rPr>
          <w:rFonts w:ascii="Times New Roman" w:eastAsia="Times New Roman" w:hAnsi="Times New Roman" w:cs="Times New Roman"/>
          <w:bCs/>
          <w:sz w:val="24"/>
          <w:szCs w:val="24"/>
          <w:lang w:val="en-US"/>
        </w:rPr>
        <w:t xml:space="preserve"> </w:t>
      </w:r>
      <w:r w:rsidRPr="00F57A5A">
        <w:rPr>
          <w:rFonts w:ascii="Times New Roman" w:eastAsia="Times New Roman" w:hAnsi="Times New Roman" w:cs="Times New Roman"/>
          <w:bCs/>
          <w:sz w:val="24"/>
          <w:szCs w:val="24"/>
          <w:lang w:val="en-US"/>
        </w:rPr>
        <w:t xml:space="preserve">Budući da je Kamp osmišljen u skladu sa svetskim standardima za kampove, kao i da prati aktuelne strategije edukacije dece u IT oblasti, Evropska komisija je 2012. godine nominovala “Komp kamp” za prestižnu e-Inclusion nagradu, koja se dodeljuje inovativnim projektima u oblasti IT-a. Više informacija o ovom kampu možete pronaći na njihovom sajtu </w:t>
      </w:r>
      <w:hyperlink r:id="rId21" w:history="1">
        <w:r w:rsidR="004A1179" w:rsidRPr="007D6260">
          <w:rPr>
            <w:rStyle w:val="Hyperlink"/>
            <w:rFonts w:ascii="Times New Roman" w:eastAsia="Times New Roman" w:hAnsi="Times New Roman" w:cs="Times New Roman"/>
            <w:bCs/>
            <w:sz w:val="24"/>
            <w:szCs w:val="24"/>
            <w:lang w:val="en-US"/>
          </w:rPr>
          <w:t>www.compcamp.net</w:t>
        </w:r>
      </w:hyperlink>
      <w:r w:rsidRPr="00F57A5A">
        <w:rPr>
          <w:rFonts w:ascii="Times New Roman" w:eastAsia="Times New Roman" w:hAnsi="Times New Roman" w:cs="Times New Roman"/>
          <w:bCs/>
          <w:sz w:val="24"/>
          <w:szCs w:val="24"/>
          <w:lang w:val="en-US"/>
        </w:rPr>
        <w:t>.</w:t>
      </w:r>
    </w:p>
    <w:p w:rsidR="00F57A5A" w:rsidRDefault="00F57A5A" w:rsidP="00B974B7">
      <w:pPr>
        <w:spacing w:after="0" w:line="240" w:lineRule="auto"/>
        <w:rPr>
          <w:rFonts w:ascii="Times New Roman" w:eastAsia="Times New Roman" w:hAnsi="Times New Roman" w:cs="Times New Roman"/>
          <w:bCs/>
          <w:sz w:val="24"/>
          <w:szCs w:val="24"/>
        </w:rPr>
      </w:pPr>
    </w:p>
    <w:p w:rsidR="00F57A5A" w:rsidRPr="004A1179" w:rsidRDefault="004A1179" w:rsidP="00F57A5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Dinosaurusi</w:t>
      </w:r>
      <w:r w:rsidR="00F57A5A" w:rsidRPr="004A1179">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privlače</w:t>
      </w:r>
      <w:r w:rsidR="00F57A5A" w:rsidRPr="004A1179">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najmlađe</w:t>
      </w:r>
    </w:p>
    <w:p w:rsidR="00F57A5A" w:rsidRDefault="00F57A5A" w:rsidP="00F57A5A">
      <w:pPr>
        <w:spacing w:after="0" w:line="240" w:lineRule="auto"/>
        <w:rPr>
          <w:rFonts w:ascii="Times New Roman" w:eastAsia="Times New Roman" w:hAnsi="Times New Roman" w:cs="Times New Roman"/>
          <w:bCs/>
          <w:sz w:val="24"/>
          <w:szCs w:val="24"/>
          <w:lang w:val="en-US"/>
        </w:rPr>
      </w:pPr>
    </w:p>
    <w:p w:rsidR="004A1179" w:rsidRDefault="004A1179" w:rsidP="004A1179">
      <w:pPr>
        <w:tabs>
          <w:tab w:val="left" w:pos="4111"/>
        </w:tabs>
        <w:spacing w:after="0" w:line="240" w:lineRule="auto"/>
        <w:ind w:firstLine="720"/>
        <w:jc w:val="both"/>
        <w:rPr>
          <w:rFonts w:ascii="Times New Roman" w:eastAsia="Times New Roman" w:hAnsi="Times New Roman" w:cs="Times New Roman"/>
          <w:b/>
          <w:bCs/>
          <w:sz w:val="24"/>
          <w:szCs w:val="24"/>
          <w:lang w:val="en-US"/>
        </w:rPr>
      </w:pPr>
      <w:r w:rsidRPr="00F57A5A">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18BA67AA" wp14:editId="42279709">
            <wp:simplePos x="0" y="0"/>
            <wp:positionH relativeFrom="column">
              <wp:posOffset>4423410</wp:posOffset>
            </wp:positionH>
            <wp:positionV relativeFrom="paragraph">
              <wp:posOffset>233680</wp:posOffset>
            </wp:positionV>
            <wp:extent cx="1847850" cy="1276350"/>
            <wp:effectExtent l="0" t="0" r="0" b="0"/>
            <wp:wrapSquare wrapText="bothSides"/>
            <wp:docPr id="19" name="Picture 19" descr="Фото: архива Дневника">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Фото: архива Дневника">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478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Dino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park</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posetilo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otvaranja</w:t>
      </w:r>
      <w:r w:rsidR="00F57A5A" w:rsidRPr="00F57A5A">
        <w:rPr>
          <w:rFonts w:ascii="Times New Roman" w:eastAsia="Times New Roman" w:hAnsi="Times New Roman" w:cs="Times New Roman"/>
          <w:bCs/>
          <w:sz w:val="24"/>
          <w:szCs w:val="24"/>
          <w:lang w:val="en-US"/>
        </w:rPr>
        <w:t xml:space="preserve">, 23. </w:t>
      </w:r>
      <w:r>
        <w:rPr>
          <w:rFonts w:ascii="Times New Roman" w:eastAsia="Times New Roman" w:hAnsi="Times New Roman" w:cs="Times New Roman"/>
          <w:bCs/>
          <w:sz w:val="24"/>
          <w:szCs w:val="24"/>
          <w:lang w:val="en-US"/>
        </w:rPr>
        <w:t>aprila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00F57A5A" w:rsidRPr="00F57A5A">
        <w:rPr>
          <w:rFonts w:ascii="Times New Roman" w:eastAsia="Times New Roman" w:hAnsi="Times New Roman" w:cs="Times New Roman"/>
          <w:bCs/>
          <w:sz w:val="24"/>
          <w:szCs w:val="24"/>
          <w:lang w:val="en-US"/>
        </w:rPr>
        <w:t xml:space="preserve"> 40.000 </w:t>
      </w:r>
      <w:r>
        <w:rPr>
          <w:rFonts w:ascii="Times New Roman" w:eastAsia="Times New Roman" w:hAnsi="Times New Roman" w:cs="Times New Roman"/>
          <w:bCs/>
          <w:sz w:val="24"/>
          <w:szCs w:val="24"/>
          <w:lang w:val="en-US"/>
        </w:rPr>
        <w:t>posetilaca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zemlje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regiona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ukazuje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činjenicu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park</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postaje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nezaobilazna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turistička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atrakcija</w:t>
      </w:r>
      <w:r w:rsidR="00F57A5A">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i</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omiljeno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zabave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uzoru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evropske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svetske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metropole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saopštilo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JKP</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zelenilo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poslovnim</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partnerom</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Lagrotainternacional</w:t>
      </w:r>
      <w:r w:rsidR="00F57A5A" w:rsidRPr="00F57A5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iz</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Beograda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upravlja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ovim</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edukativnim</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parkom</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Dino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park</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pravi</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moderan</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muzej</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kroz</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interakciju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vodičima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podstaknuta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aktivno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zabavan</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način</w:t>
      </w:r>
      <w:r w:rsidR="00F57A5A" w:rsidRPr="00F57A5A">
        <w:rPr>
          <w:rFonts w:ascii="Times New Roman" w:eastAsia="Times New Roman" w:hAnsi="Times New Roman" w:cs="Times New Roman"/>
          <w:bCs/>
          <w:sz w:val="24"/>
          <w:szCs w:val="24"/>
          <w:lang w:val="en-US"/>
        </w:rPr>
        <w:t>.</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Posetiocima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nudi</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celodnevna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zabava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prateće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recimo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dino</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igraonicu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rođendaonicu</w:t>
      </w:r>
      <w:r w:rsidR="00F57A5A" w:rsidRPr="00F57A5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teatar</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w:t>
      </w:r>
      <w:r w:rsidR="00F57A5A" w:rsidRPr="00F57A5A">
        <w:rPr>
          <w:rFonts w:ascii="Times New Roman" w:eastAsia="Times New Roman" w:hAnsi="Times New Roman" w:cs="Times New Roman"/>
          <w:bCs/>
          <w:sz w:val="24"/>
          <w:szCs w:val="24"/>
          <w:lang w:val="en-US"/>
        </w:rPr>
        <w:t xml:space="preserve"> 12 </w:t>
      </w:r>
      <w:r>
        <w:rPr>
          <w:rFonts w:ascii="Times New Roman" w:eastAsia="Times New Roman" w:hAnsi="Times New Roman" w:cs="Times New Roman"/>
          <w:bCs/>
          <w:sz w:val="24"/>
          <w:szCs w:val="24"/>
          <w:lang w:val="en-US"/>
        </w:rPr>
        <w:t>D</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bioskop</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restoran</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suvenirnica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streljana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poligon</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iskopavanje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fosila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dinosaurusa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pesku</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gde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nalaze</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ulozi</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malih</w:t>
      </w:r>
      <w:r w:rsidR="00F57A5A" w:rsidRPr="00F57A5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arheologa</w:t>
      </w:r>
      <w:r w:rsidR="00F57A5A" w:rsidRPr="00F57A5A">
        <w:rPr>
          <w:rFonts w:ascii="Times New Roman" w:eastAsia="Times New Roman" w:hAnsi="Times New Roman" w:cs="Times New Roman"/>
          <w:bCs/>
          <w:sz w:val="24"/>
          <w:szCs w:val="24"/>
          <w:lang w:val="en-US"/>
        </w:rPr>
        <w:t>...</w:t>
      </w:r>
    </w:p>
    <w:p w:rsidR="00F57A5A" w:rsidRPr="004A1179" w:rsidRDefault="00F57A5A" w:rsidP="004A1179">
      <w:pPr>
        <w:tabs>
          <w:tab w:val="left" w:pos="4111"/>
        </w:tabs>
        <w:spacing w:after="0" w:line="240" w:lineRule="auto"/>
        <w:ind w:firstLine="720"/>
        <w:jc w:val="both"/>
        <w:rPr>
          <w:rFonts w:ascii="Times New Roman" w:eastAsia="Times New Roman" w:hAnsi="Times New Roman" w:cs="Times New Roman"/>
          <w:b/>
          <w:bCs/>
          <w:sz w:val="24"/>
          <w:szCs w:val="24"/>
          <w:lang w:val="en-US"/>
        </w:rPr>
      </w:pPr>
      <w:r w:rsidRPr="00F57A5A">
        <w:rPr>
          <w:rFonts w:ascii="Times New Roman" w:eastAsia="Times New Roman" w:hAnsi="Times New Roman" w:cs="Times New Roman"/>
          <w:bCs/>
          <w:sz w:val="24"/>
          <w:szCs w:val="24"/>
          <w:lang w:val="en-US"/>
        </w:rPr>
        <w:t>“</w:t>
      </w:r>
      <w:r w:rsidR="004A1179">
        <w:rPr>
          <w:rFonts w:ascii="Times New Roman" w:eastAsia="Times New Roman" w:hAnsi="Times New Roman" w:cs="Times New Roman"/>
          <w:bCs/>
          <w:sz w:val="24"/>
          <w:szCs w:val="24"/>
          <w:lang w:val="en-US"/>
        </w:rPr>
        <w:t>Zelenilo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je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saopštenju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istaklo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je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kraja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školske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godine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Dino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park</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posetilo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w:t>
      </w:r>
      <w:r w:rsidRPr="00F57A5A">
        <w:rPr>
          <w:rFonts w:ascii="Times New Roman" w:eastAsia="Times New Roman" w:hAnsi="Times New Roman" w:cs="Times New Roman"/>
          <w:bCs/>
          <w:sz w:val="24"/>
          <w:szCs w:val="24"/>
          <w:lang w:val="en-US"/>
        </w:rPr>
        <w:t xml:space="preserve"> 260 </w:t>
      </w:r>
      <w:r w:rsidR="004A1179">
        <w:rPr>
          <w:rFonts w:ascii="Times New Roman" w:eastAsia="Times New Roman" w:hAnsi="Times New Roman" w:cs="Times New Roman"/>
          <w:bCs/>
          <w:sz w:val="24"/>
          <w:szCs w:val="24"/>
          <w:lang w:val="en-US"/>
        </w:rPr>
        <w:t>škola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vrtića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maju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je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čak</w:t>
      </w:r>
      <w:r w:rsidRPr="00F57A5A">
        <w:rPr>
          <w:rFonts w:ascii="Times New Roman" w:eastAsia="Times New Roman" w:hAnsi="Times New Roman" w:cs="Times New Roman"/>
          <w:bCs/>
          <w:sz w:val="24"/>
          <w:szCs w:val="24"/>
          <w:lang w:val="en-US"/>
        </w:rPr>
        <w:t xml:space="preserve"> 5.000 </w:t>
      </w:r>
      <w:r w:rsidR="004A1179">
        <w:rPr>
          <w:rFonts w:ascii="Times New Roman" w:eastAsia="Times New Roman" w:hAnsi="Times New Roman" w:cs="Times New Roman"/>
          <w:bCs/>
          <w:sz w:val="24"/>
          <w:szCs w:val="24"/>
          <w:lang w:val="en-US"/>
        </w:rPr>
        <w:t>mališana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boravilo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parku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bi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uživalo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uz</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dinosauruse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koji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pokreću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ispuštaju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autetične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zvuke</w:t>
      </w:r>
      <w:r w:rsidRPr="00F57A5A">
        <w:rPr>
          <w:rFonts w:ascii="Times New Roman" w:eastAsia="Times New Roman" w:hAnsi="Times New Roman" w:cs="Times New Roman"/>
          <w:bCs/>
          <w:sz w:val="24"/>
          <w:szCs w:val="24"/>
          <w:lang w:val="en-US"/>
        </w:rPr>
        <w:t>.</w:t>
      </w:r>
      <w:r w:rsidR="004A1179">
        <w:rPr>
          <w:rFonts w:ascii="Times New Roman" w:eastAsia="Times New Roman" w:hAnsi="Times New Roman" w:cs="Times New Roman"/>
          <w:b/>
          <w:bCs/>
          <w:sz w:val="24"/>
          <w:szCs w:val="24"/>
          <w:lang w:val="en-US"/>
        </w:rPr>
        <w:t xml:space="preserve"> </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Posetocima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najatraktivniji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dečji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vikend</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programi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Cena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ulaznice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za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decu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je</w:t>
      </w:r>
      <w:r w:rsidRPr="00F57A5A">
        <w:rPr>
          <w:rFonts w:ascii="Times New Roman" w:eastAsia="Times New Roman" w:hAnsi="Times New Roman" w:cs="Times New Roman"/>
          <w:bCs/>
          <w:sz w:val="24"/>
          <w:szCs w:val="24"/>
          <w:lang w:val="en-US"/>
        </w:rPr>
        <w:t xml:space="preserve"> 200 </w:t>
      </w:r>
      <w:r w:rsidR="004A1179">
        <w:rPr>
          <w:rFonts w:ascii="Times New Roman" w:eastAsia="Times New Roman" w:hAnsi="Times New Roman" w:cs="Times New Roman"/>
          <w:bCs/>
          <w:sz w:val="24"/>
          <w:szCs w:val="24"/>
          <w:lang w:val="en-US"/>
        </w:rPr>
        <w:t>dinara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za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odrasle</w:t>
      </w:r>
      <w:r w:rsidRPr="00F57A5A">
        <w:rPr>
          <w:rFonts w:ascii="Times New Roman" w:eastAsia="Times New Roman" w:hAnsi="Times New Roman" w:cs="Times New Roman"/>
          <w:bCs/>
          <w:sz w:val="24"/>
          <w:szCs w:val="24"/>
          <w:lang w:val="en-US"/>
        </w:rPr>
        <w:t xml:space="preserve">  300 </w:t>
      </w:r>
      <w:r w:rsidR="004A1179">
        <w:rPr>
          <w:rFonts w:ascii="Times New Roman" w:eastAsia="Times New Roman" w:hAnsi="Times New Roman" w:cs="Times New Roman"/>
          <w:bCs/>
          <w:sz w:val="24"/>
          <w:szCs w:val="24"/>
          <w:lang w:val="en-US"/>
        </w:rPr>
        <w:t>dinara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deca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tri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godine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ne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plaćaju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ulaznicu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Besplatan</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ulaz</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je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za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decu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smetnjama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razvoju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invaliditetom</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Popust</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odobrava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za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ekskurzije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grupne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posete</w:t>
      </w:r>
      <w:r w:rsidRPr="00F57A5A">
        <w:rPr>
          <w:rFonts w:ascii="Times New Roman" w:eastAsia="Times New Roman" w:hAnsi="Times New Roman" w:cs="Times New Roman"/>
          <w:bCs/>
          <w:sz w:val="24"/>
          <w:szCs w:val="24"/>
          <w:lang w:val="en-US"/>
        </w:rPr>
        <w:t>.</w:t>
      </w:r>
      <w:r w:rsidR="004A1179">
        <w:rPr>
          <w:rFonts w:ascii="Times New Roman" w:eastAsia="Times New Roman" w:hAnsi="Times New Roman" w:cs="Times New Roman"/>
          <w:b/>
          <w:bCs/>
          <w:sz w:val="24"/>
          <w:szCs w:val="24"/>
          <w:lang w:val="en-US"/>
        </w:rPr>
        <w:t xml:space="preserve"> </w:t>
      </w:r>
      <w:r w:rsidRPr="00F57A5A">
        <w:rPr>
          <w:rFonts w:ascii="Times New Roman" w:eastAsia="Times New Roman" w:hAnsi="Times New Roman" w:cs="Times New Roman"/>
          <w:bCs/>
          <w:sz w:val="24"/>
          <w:szCs w:val="24"/>
          <w:lang w:val="en-US"/>
        </w:rPr>
        <w:t>„</w:t>
      </w:r>
      <w:r w:rsidR="004A1179">
        <w:rPr>
          <w:rFonts w:ascii="Times New Roman" w:eastAsia="Times New Roman" w:hAnsi="Times New Roman" w:cs="Times New Roman"/>
          <w:bCs/>
          <w:sz w:val="24"/>
          <w:szCs w:val="24"/>
          <w:lang w:val="en-US"/>
        </w:rPr>
        <w:t>Zelenilo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je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istaklo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da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FB</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strana</w:t>
      </w:r>
      <w:r w:rsidRPr="00F57A5A">
        <w:rPr>
          <w:rFonts w:ascii="Times New Roman" w:eastAsia="Times New Roman" w:hAnsi="Times New Roman" w:cs="Times New Roman"/>
          <w:bCs/>
          <w:sz w:val="24"/>
          <w:szCs w:val="24"/>
          <w:lang w:val="en-US"/>
        </w:rPr>
        <w:t>  „</w:t>
      </w:r>
      <w:r w:rsidR="004A1179">
        <w:rPr>
          <w:rFonts w:ascii="Times New Roman" w:eastAsia="Times New Roman" w:hAnsi="Times New Roman" w:cs="Times New Roman"/>
          <w:bCs/>
          <w:sz w:val="24"/>
          <w:szCs w:val="24"/>
          <w:lang w:val="en-US"/>
        </w:rPr>
        <w:t>DINO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PARK</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NOVI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SAD</w:t>
      </w:r>
      <w:r w:rsidRPr="00F57A5A">
        <w:rPr>
          <w:rFonts w:ascii="Times New Roman" w:eastAsia="Times New Roman" w:hAnsi="Times New Roman" w:cs="Times New Roman"/>
          <w:bCs/>
          <w:sz w:val="24"/>
          <w:szCs w:val="24"/>
          <w:lang w:val="en-US"/>
        </w:rPr>
        <w:t>“</w:t>
      </w:r>
      <w:r w:rsidR="004A1179">
        <w:rPr>
          <w:rFonts w:ascii="Times New Roman" w:eastAsia="Times New Roman" w:hAnsi="Times New Roman" w:cs="Times New Roman"/>
          <w:bCs/>
          <w:sz w:val="24"/>
          <w:szCs w:val="24"/>
          <w:lang w:val="en-US"/>
        </w:rPr>
        <w:t>ima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više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od</w:t>
      </w:r>
      <w:r w:rsidRPr="00F57A5A">
        <w:rPr>
          <w:rFonts w:ascii="Times New Roman" w:eastAsia="Times New Roman" w:hAnsi="Times New Roman" w:cs="Times New Roman"/>
          <w:bCs/>
          <w:sz w:val="24"/>
          <w:szCs w:val="24"/>
          <w:lang w:val="en-US"/>
        </w:rPr>
        <w:t xml:space="preserve"> 16.000 </w:t>
      </w:r>
      <w:r w:rsidR="004A1179">
        <w:rPr>
          <w:rFonts w:ascii="Times New Roman" w:eastAsia="Times New Roman" w:hAnsi="Times New Roman" w:cs="Times New Roman"/>
          <w:bCs/>
          <w:sz w:val="24"/>
          <w:szCs w:val="24"/>
          <w:lang w:val="en-US"/>
        </w:rPr>
        <w:t>pratilaca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sudeći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po</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porukama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reakcijama</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koje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se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mogu</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pročitati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posetioci</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nose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lepe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uspomene</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iz</w:t>
      </w:r>
      <w:r w:rsidRPr="00F57A5A">
        <w:rPr>
          <w:rFonts w:ascii="Times New Roman" w:eastAsia="Times New Roman" w:hAnsi="Times New Roman" w:cs="Times New Roman"/>
          <w:bCs/>
          <w:sz w:val="24"/>
          <w:szCs w:val="24"/>
          <w:lang w:val="en-US"/>
        </w:rPr>
        <w:t xml:space="preserve"> </w:t>
      </w:r>
      <w:r w:rsidR="004A1179">
        <w:rPr>
          <w:rFonts w:ascii="Times New Roman" w:eastAsia="Times New Roman" w:hAnsi="Times New Roman" w:cs="Times New Roman"/>
          <w:bCs/>
          <w:sz w:val="24"/>
          <w:szCs w:val="24"/>
          <w:lang w:val="en-US"/>
        </w:rPr>
        <w:t>parka</w:t>
      </w:r>
      <w:r w:rsidRPr="00F57A5A">
        <w:rPr>
          <w:rFonts w:ascii="Times New Roman" w:eastAsia="Times New Roman" w:hAnsi="Times New Roman" w:cs="Times New Roman"/>
          <w:bCs/>
          <w:sz w:val="24"/>
          <w:szCs w:val="24"/>
          <w:lang w:val="en-US"/>
        </w:rPr>
        <w:t>.</w:t>
      </w:r>
    </w:p>
    <w:p w:rsidR="00F57A5A" w:rsidRDefault="00F57A5A" w:rsidP="00B974B7">
      <w:pPr>
        <w:spacing w:after="0" w:line="240" w:lineRule="auto"/>
        <w:rPr>
          <w:rFonts w:ascii="Times New Roman" w:eastAsia="Times New Roman" w:hAnsi="Times New Roman" w:cs="Times New Roman"/>
          <w:bCs/>
          <w:sz w:val="24"/>
          <w:szCs w:val="24"/>
        </w:rPr>
      </w:pPr>
    </w:p>
    <w:p w:rsidR="0022035A" w:rsidRPr="004A1179" w:rsidRDefault="0022035A" w:rsidP="0022035A">
      <w:pPr>
        <w:spacing w:after="0" w:line="240" w:lineRule="auto"/>
        <w:jc w:val="center"/>
        <w:rPr>
          <w:rFonts w:ascii="Times New Roman" w:eastAsia="Times New Roman" w:hAnsi="Times New Roman" w:cs="Times New Roman"/>
          <w:b/>
          <w:bCs/>
          <w:color w:val="0000CC"/>
          <w:sz w:val="28"/>
          <w:szCs w:val="24"/>
          <w:lang w:val="en-US"/>
        </w:rPr>
      </w:pPr>
      <w:r w:rsidRPr="004A1179">
        <w:rPr>
          <w:rFonts w:ascii="Times New Roman" w:eastAsia="Times New Roman" w:hAnsi="Times New Roman" w:cs="Times New Roman"/>
          <w:b/>
          <w:bCs/>
          <w:color w:val="0000CC"/>
          <w:sz w:val="28"/>
          <w:szCs w:val="24"/>
          <w:lang w:val="en-US"/>
        </w:rPr>
        <w:t>Terapijsko jahanje povećava samopouzdanje</w:t>
      </w:r>
    </w:p>
    <w:p w:rsidR="004A1179" w:rsidRDefault="004A1179" w:rsidP="004A1179">
      <w:pPr>
        <w:spacing w:after="0" w:line="240" w:lineRule="auto"/>
        <w:ind w:firstLine="720"/>
        <w:rPr>
          <w:rFonts w:ascii="Times New Roman" w:eastAsia="Times New Roman" w:hAnsi="Times New Roman" w:cs="Times New Roman"/>
          <w:bCs/>
          <w:sz w:val="24"/>
          <w:szCs w:val="24"/>
          <w:lang w:val="en-US"/>
        </w:rPr>
      </w:pPr>
    </w:p>
    <w:p w:rsidR="004A1179" w:rsidRDefault="0022035A" w:rsidP="004A1179">
      <w:pPr>
        <w:spacing w:after="0" w:line="240" w:lineRule="auto"/>
        <w:ind w:firstLine="720"/>
        <w:jc w:val="both"/>
        <w:rPr>
          <w:rFonts w:ascii="Times New Roman" w:eastAsia="Times New Roman" w:hAnsi="Times New Roman" w:cs="Times New Roman"/>
          <w:bCs/>
          <w:sz w:val="24"/>
          <w:szCs w:val="24"/>
          <w:lang w:val="en-US"/>
        </w:rPr>
      </w:pPr>
      <w:r w:rsidRPr="004A1179">
        <w:rPr>
          <w:rFonts w:ascii="Times New Roman" w:eastAsia="Times New Roman" w:hAnsi="Times New Roman" w:cs="Times New Roman"/>
          <w:bCs/>
          <w:sz w:val="24"/>
          <w:szCs w:val="24"/>
          <w:lang w:val="en-US"/>
        </w:rPr>
        <w:t>Terapijsko jahanje priznata je i dokazana metoda koja utiče na poboljšanje psihofizičkog stanja kod širokog spektra oboljenja, a pozitivno deluje i na potpuno zdrave osobe. Rekreacija i terapije dostupne su i Novosađanima, tokom cele godine na Sajmu.</w:t>
      </w:r>
      <w:r w:rsidR="004A1179">
        <w:rPr>
          <w:rFonts w:ascii="Times New Roman" w:eastAsia="Times New Roman" w:hAnsi="Times New Roman" w:cs="Times New Roman"/>
          <w:bCs/>
          <w:sz w:val="24"/>
          <w:szCs w:val="24"/>
          <w:lang w:val="en-US"/>
        </w:rPr>
        <w:t xml:space="preserve"> </w:t>
      </w:r>
      <w:r w:rsidRPr="0022035A">
        <w:rPr>
          <w:rFonts w:ascii="Times New Roman" w:eastAsia="Times New Roman" w:hAnsi="Times New Roman" w:cs="Times New Roman"/>
          <w:bCs/>
          <w:sz w:val="24"/>
          <w:szCs w:val="24"/>
          <w:lang w:val="en-US"/>
        </w:rPr>
        <w:t>Daunov sindrom, autizam, cerebralna paraliza, samo su neka od oboljenja na koje terapijsko jahanje blagotvorno deluje. O tome svedoče roditelji čijoj je deci boravak sa konjima poboljšao zdravstveno stanje.</w:t>
      </w:r>
    </w:p>
    <w:p w:rsidR="004A1179" w:rsidRDefault="0022035A" w:rsidP="004A1179">
      <w:pPr>
        <w:spacing w:after="0" w:line="240" w:lineRule="auto"/>
        <w:ind w:firstLine="720"/>
        <w:jc w:val="both"/>
        <w:rPr>
          <w:rFonts w:ascii="Times New Roman" w:eastAsia="Times New Roman" w:hAnsi="Times New Roman" w:cs="Times New Roman"/>
          <w:bCs/>
          <w:sz w:val="24"/>
          <w:szCs w:val="24"/>
          <w:lang w:val="en-US"/>
        </w:rPr>
      </w:pPr>
      <w:r w:rsidRPr="0022035A">
        <w:rPr>
          <w:rFonts w:ascii="Times New Roman" w:eastAsia="Times New Roman" w:hAnsi="Times New Roman" w:cs="Times New Roman"/>
          <w:bCs/>
          <w:sz w:val="24"/>
          <w:szCs w:val="24"/>
          <w:lang w:val="en-US"/>
        </w:rPr>
        <w:t>Vladimir Srdić, otac dečaka Mihajla, priča: "Popravio se hod, razmak između nogu. Dete je ranije imalo puno veći razmak, išle su i noge u „x", sada je bolje puno. Popravila se situacija sa desnom rukom jer on konkretno ima mali problem sa desnom rukom i nogom, bolje se oslanja na tu desnu nogu."</w:t>
      </w:r>
      <w:r w:rsidR="004A1179">
        <w:rPr>
          <w:rFonts w:ascii="Times New Roman" w:eastAsia="Times New Roman" w:hAnsi="Times New Roman" w:cs="Times New Roman"/>
          <w:bCs/>
          <w:sz w:val="24"/>
          <w:szCs w:val="24"/>
          <w:lang w:val="en-US"/>
        </w:rPr>
        <w:t xml:space="preserve"> </w:t>
      </w:r>
      <w:r w:rsidRPr="0022035A">
        <w:rPr>
          <w:rFonts w:ascii="Times New Roman" w:eastAsia="Times New Roman" w:hAnsi="Times New Roman" w:cs="Times New Roman"/>
          <w:bCs/>
          <w:sz w:val="24"/>
          <w:szCs w:val="24"/>
          <w:lang w:val="en-US"/>
        </w:rPr>
        <w:t>Ljubica Staničkov Perge, majka devojčice Lee , govori o svom iskustvu: "Vidim ovde se prilično oslobodila, slobodna je, priča, opuštena je. Znači oni rade te neke vežbe, ali stalno razgovaraju sa njom. Pored toga što je kasno prohodala Lea je ima oštećenje sluha 100%, dobila je sa četiri godine kohlearni implant, i tek tad je počela da uči da sluša i priča. Ovo sve nekako deluje."</w:t>
      </w:r>
    </w:p>
    <w:p w:rsidR="0022035A" w:rsidRPr="0022035A" w:rsidRDefault="0022035A" w:rsidP="004A1179">
      <w:pPr>
        <w:spacing w:after="0" w:line="240" w:lineRule="auto"/>
        <w:ind w:firstLine="720"/>
        <w:jc w:val="both"/>
        <w:rPr>
          <w:rFonts w:ascii="Times New Roman" w:eastAsia="Times New Roman" w:hAnsi="Times New Roman" w:cs="Times New Roman"/>
          <w:bCs/>
          <w:sz w:val="24"/>
          <w:szCs w:val="24"/>
          <w:lang w:val="en-US"/>
        </w:rPr>
      </w:pPr>
      <w:r w:rsidRPr="0022035A">
        <w:rPr>
          <w:rFonts w:ascii="Times New Roman" w:eastAsia="Times New Roman" w:hAnsi="Times New Roman" w:cs="Times New Roman"/>
          <w:bCs/>
          <w:sz w:val="24"/>
          <w:szCs w:val="24"/>
          <w:lang w:val="en-US"/>
        </w:rPr>
        <w:t>Rad sa konjima poboljšava pažnju, koncentraciju, kontrolu ponašanja i celokupnu mišićnu motoriku, kaže voditeljka terapijskog jahanja, Vesna Stošić.</w:t>
      </w:r>
      <w:r w:rsidR="004A1179">
        <w:rPr>
          <w:rFonts w:ascii="Times New Roman" w:eastAsia="Times New Roman" w:hAnsi="Times New Roman" w:cs="Times New Roman"/>
          <w:bCs/>
          <w:sz w:val="24"/>
          <w:szCs w:val="24"/>
          <w:lang w:val="en-US"/>
        </w:rPr>
        <w:t xml:space="preserve"> </w:t>
      </w:r>
      <w:r w:rsidRPr="0022035A">
        <w:rPr>
          <w:rFonts w:ascii="Times New Roman" w:eastAsia="Times New Roman" w:hAnsi="Times New Roman" w:cs="Times New Roman"/>
          <w:bCs/>
          <w:sz w:val="24"/>
          <w:szCs w:val="24"/>
          <w:lang w:val="en-US"/>
        </w:rPr>
        <w:t xml:space="preserve">"Kod cerebralne paralize mislili su da ne mogu da sede pravilno ili ne mogu da jašu konja. Kao, jašu neki drugi, ja ne mogu. Međutim, utvrde da </w:t>
      </w:r>
      <w:r w:rsidRPr="0022035A">
        <w:rPr>
          <w:rFonts w:ascii="Times New Roman" w:eastAsia="Times New Roman" w:hAnsi="Times New Roman" w:cs="Times New Roman"/>
          <w:bCs/>
          <w:sz w:val="24"/>
          <w:szCs w:val="24"/>
          <w:lang w:val="en-US"/>
        </w:rPr>
        <w:lastRenderedPageBreak/>
        <w:t>mogu. Povećava im se samopouzdanje, to sve prenose i u svakodnevni život", kaže Vesna Stošić.</w:t>
      </w:r>
      <w:r w:rsidR="004A1179">
        <w:rPr>
          <w:rFonts w:ascii="Times New Roman" w:eastAsia="Times New Roman" w:hAnsi="Times New Roman" w:cs="Times New Roman"/>
          <w:bCs/>
          <w:sz w:val="24"/>
          <w:szCs w:val="24"/>
          <w:lang w:val="en-US"/>
        </w:rPr>
        <w:t xml:space="preserve"> </w:t>
      </w:r>
      <w:r w:rsidRPr="0022035A">
        <w:rPr>
          <w:rFonts w:ascii="Times New Roman" w:eastAsia="Times New Roman" w:hAnsi="Times New Roman" w:cs="Times New Roman"/>
          <w:bCs/>
          <w:sz w:val="24"/>
          <w:szCs w:val="24"/>
          <w:lang w:val="en-US"/>
        </w:rPr>
        <w:t>Časove terapijskog jahanja najčešće pohađaju deca sa cerebralnom paralizom i smanjenim intelektualnim kapacitetom, kaže Stošić.</w:t>
      </w:r>
      <w:r w:rsidR="004A1179">
        <w:rPr>
          <w:rFonts w:ascii="Times New Roman" w:eastAsia="Times New Roman" w:hAnsi="Times New Roman" w:cs="Times New Roman"/>
          <w:bCs/>
          <w:sz w:val="24"/>
          <w:szCs w:val="24"/>
          <w:lang w:val="en-US"/>
        </w:rPr>
        <w:t xml:space="preserve"> </w:t>
      </w:r>
      <w:r w:rsidRPr="0022035A">
        <w:rPr>
          <w:rFonts w:ascii="Times New Roman" w:eastAsia="Times New Roman" w:hAnsi="Times New Roman" w:cs="Times New Roman"/>
          <w:bCs/>
          <w:sz w:val="24"/>
          <w:szCs w:val="24"/>
          <w:lang w:val="en-US"/>
        </w:rPr>
        <w:t>Gošća Novosadskih razglednica profesor doktor Jelena Stanić, predsednica Upravnog odbora Udruženja za terapijsko jahanje "Hipotens" govori o značaju terapijskog jahanja .</w:t>
      </w:r>
      <w:r w:rsidRPr="0022035A">
        <w:t xml:space="preserve"> </w:t>
      </w:r>
      <w:hyperlink r:id="rId24" w:history="1">
        <w:r w:rsidRPr="00F810DB">
          <w:rPr>
            <w:rStyle w:val="Hyperlink"/>
            <w:rFonts w:ascii="Times New Roman" w:eastAsia="Times New Roman" w:hAnsi="Times New Roman" w:cs="Times New Roman"/>
            <w:bCs/>
            <w:sz w:val="24"/>
            <w:szCs w:val="24"/>
            <w:lang w:val="en-US"/>
          </w:rPr>
          <w:t>https://www.youtube.com/watch?v=lbc6AVE1UHs</w:t>
        </w:r>
      </w:hyperlink>
      <w:r>
        <w:rPr>
          <w:rFonts w:ascii="Times New Roman" w:eastAsia="Times New Roman" w:hAnsi="Times New Roman" w:cs="Times New Roman"/>
          <w:bCs/>
          <w:sz w:val="24"/>
          <w:szCs w:val="24"/>
          <w:lang w:val="en-US"/>
        </w:rPr>
        <w:t xml:space="preserve"> </w:t>
      </w:r>
    </w:p>
    <w:p w:rsidR="0022035A" w:rsidRPr="0022035A" w:rsidRDefault="0022035A" w:rsidP="0022035A">
      <w:pPr>
        <w:spacing w:after="0" w:line="240" w:lineRule="auto"/>
        <w:rPr>
          <w:rFonts w:ascii="Times New Roman" w:eastAsia="Times New Roman" w:hAnsi="Times New Roman" w:cs="Times New Roman"/>
          <w:bCs/>
          <w:sz w:val="24"/>
          <w:szCs w:val="24"/>
        </w:rPr>
      </w:pPr>
    </w:p>
    <w:p w:rsidR="005479B1" w:rsidRPr="005479B1" w:rsidRDefault="005479B1" w:rsidP="005479B1">
      <w:pPr>
        <w:spacing w:after="0" w:line="240" w:lineRule="auto"/>
        <w:jc w:val="center"/>
        <w:rPr>
          <w:rFonts w:ascii="Times New Roman" w:eastAsia="Times New Roman" w:hAnsi="Times New Roman" w:cs="Times New Roman"/>
          <w:b/>
          <w:bCs/>
          <w:color w:val="FF0000"/>
          <w:sz w:val="28"/>
          <w:szCs w:val="24"/>
          <w:lang w:val="en-US"/>
        </w:rPr>
      </w:pPr>
      <w:r w:rsidRPr="005479B1">
        <w:rPr>
          <w:rFonts w:ascii="Times New Roman" w:eastAsia="Times New Roman" w:hAnsi="Times New Roman" w:cs="Times New Roman"/>
          <w:b/>
          <w:bCs/>
          <w:color w:val="FF0000"/>
          <w:sz w:val="28"/>
          <w:szCs w:val="24"/>
          <w:lang w:val="en-US"/>
        </w:rPr>
        <w:t>Prebacivanje đaka u drugu školu samo uz saglasnost roditelja</w:t>
      </w:r>
    </w:p>
    <w:p w:rsidR="004A1179" w:rsidRDefault="004A1179" w:rsidP="005479B1">
      <w:pPr>
        <w:spacing w:after="0" w:line="240" w:lineRule="auto"/>
        <w:rPr>
          <w:rFonts w:ascii="Times New Roman" w:eastAsia="Times New Roman" w:hAnsi="Times New Roman" w:cs="Times New Roman"/>
          <w:bCs/>
          <w:sz w:val="24"/>
          <w:szCs w:val="24"/>
          <w:lang w:val="en-US"/>
        </w:rPr>
      </w:pPr>
    </w:p>
    <w:p w:rsidR="004A1179" w:rsidRDefault="004A1179" w:rsidP="004A1179">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noProof/>
          <w:sz w:val="24"/>
          <w:szCs w:val="24"/>
          <w:lang w:eastAsia="sr-Latn-RS"/>
        </w:rPr>
        <w:drawing>
          <wp:anchor distT="0" distB="0" distL="114300" distR="114300" simplePos="0" relativeHeight="251679744" behindDoc="1" locked="0" layoutInCell="1" allowOverlap="1" wp14:anchorId="1160E812" wp14:editId="4DB3B26F">
            <wp:simplePos x="0" y="0"/>
            <wp:positionH relativeFrom="column">
              <wp:posOffset>51435</wp:posOffset>
            </wp:positionH>
            <wp:positionV relativeFrom="paragraph">
              <wp:posOffset>249555</wp:posOffset>
            </wp:positionV>
            <wp:extent cx="1819275" cy="1256665"/>
            <wp:effectExtent l="0" t="0" r="9525" b="635"/>
            <wp:wrapTight wrapText="bothSides">
              <wp:wrapPolygon edited="0">
                <wp:start x="0" y="0"/>
                <wp:lineTo x="0" y="21283"/>
                <wp:lineTo x="21487" y="21283"/>
                <wp:lineTo x="21487" y="0"/>
                <wp:lineTo x="0" y="0"/>
              </wp:wrapPolygon>
            </wp:wrapTight>
            <wp:docPr id="17" name="Picture 17" descr="http://www.dnevnik.rs/sites/default/files/imagecache/Slika-vest/16-_os_branko_radicevic_5_sus.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_os_branko_radicevic_5_sus.jpg">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819275" cy="1256665"/>
                    </a:xfrm>
                    <a:prstGeom prst="rect">
                      <a:avLst/>
                    </a:prstGeom>
                    <a:noFill/>
                    <a:ln>
                      <a:noFill/>
                    </a:ln>
                  </pic:spPr>
                </pic:pic>
              </a:graphicData>
            </a:graphic>
            <wp14:sizeRelH relativeFrom="page">
              <wp14:pctWidth>0</wp14:pctWidth>
            </wp14:sizeRelH>
            <wp14:sizeRelV relativeFrom="page">
              <wp14:pctHeight>0</wp14:pctHeight>
            </wp14:sizeRelV>
          </wp:anchor>
        </w:drawing>
      </w:r>
      <w:r w:rsidR="005479B1" w:rsidRPr="004A1179">
        <w:rPr>
          <w:rFonts w:ascii="Times New Roman" w:eastAsia="Times New Roman" w:hAnsi="Times New Roman" w:cs="Times New Roman"/>
          <w:bCs/>
          <w:sz w:val="24"/>
          <w:szCs w:val="24"/>
          <w:lang w:val="en-US"/>
        </w:rPr>
        <w:t>Od četvorice učenika osmog razreda Osnovne škole “Branko Radičević”, koji su učestvovali u nasilju nad učenikom šestog razreda,</w:t>
      </w:r>
      <w:r>
        <w:rPr>
          <w:rFonts w:ascii="Times New Roman" w:eastAsia="Times New Roman" w:hAnsi="Times New Roman" w:cs="Times New Roman"/>
          <w:bCs/>
          <w:sz w:val="24"/>
          <w:szCs w:val="24"/>
          <w:lang w:val="en-US"/>
        </w:rPr>
        <w:t xml:space="preserve"> </w:t>
      </w:r>
      <w:r w:rsidR="005479B1" w:rsidRPr="005479B1">
        <w:rPr>
          <w:rFonts w:ascii="Times New Roman" w:eastAsia="Times New Roman" w:hAnsi="Times New Roman" w:cs="Times New Roman"/>
          <w:bCs/>
          <w:sz w:val="24"/>
          <w:szCs w:val="24"/>
          <w:lang w:val="en-US"/>
        </w:rPr>
        <w:t>samo je jedan prebačen u OŠ “Prva vojvođanska brigada”, a ostala trojica učenika nisu, zbog toga što njihovi roditelji nisu dali saglasnost za to. Prema rečima člana Gradskog veća zaduženog za obrazovanje i predsednika koordinacionog tela za borbu protiv nasilja u školama Vladimira Jelića, ovaj postupak je vođen po zakonu.</w:t>
      </w:r>
      <w:r>
        <w:rPr>
          <w:rFonts w:ascii="Times New Roman" w:eastAsia="Times New Roman" w:hAnsi="Times New Roman" w:cs="Times New Roman"/>
          <w:bCs/>
          <w:sz w:val="24"/>
          <w:szCs w:val="24"/>
          <w:lang w:val="en-US"/>
        </w:rPr>
        <w:t xml:space="preserve"> </w:t>
      </w:r>
      <w:r w:rsidR="005479B1" w:rsidRPr="005479B1">
        <w:rPr>
          <w:rFonts w:ascii="Times New Roman" w:eastAsia="Times New Roman" w:hAnsi="Times New Roman" w:cs="Times New Roman"/>
          <w:bCs/>
          <w:sz w:val="24"/>
          <w:szCs w:val="24"/>
          <w:lang w:val="en-US"/>
        </w:rPr>
        <w:t>- Koordinaciono telo je odmah po dobijanju informacije o višemesečnom zlostavljanju učenika OŠ “Branko Radičević” tražilo utvrđivanje odgovornosti i sazvalo sve nadležne institucije, koje su pokrenule disciplinski postupak – istakao je Vladimir Jelić. – Predloženo je prebacivanje učenika koji su počinili nasilje u druge škole, međutim, zakon je po ovom pitanju jasan. Ukoliko roditelji ne daju saglasnost, prebacivanje iz osnovne škole nije moguće. Vinovnici nasilja su sve vreme pod nadzorom i nisu bili uključeni ni u kakve nove incidente.</w:t>
      </w:r>
    </w:p>
    <w:p w:rsidR="004A1179" w:rsidRDefault="005479B1" w:rsidP="004A1179">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Podsećamo, u aprilu je bilo reči da će, ukoliko roditelji učenika koji su učestvovali u nasilju ne daju saglasnost za njihovo prebacivanje u druge škole i što dalje od zlostavljanog dečaka, nasilnici će u svojoj školi dobiti ukore i jedinice iz vladanja. Međutim, kako saznajemo, oni su završili osnovnu školu i spremni su za srednjoškolsko obrazovanje.</w:t>
      </w:r>
    </w:p>
    <w:p w:rsidR="005479B1" w:rsidRPr="005479B1" w:rsidRDefault="005479B1" w:rsidP="004A1179">
      <w:pPr>
        <w:spacing w:after="0" w:line="240" w:lineRule="auto"/>
        <w:ind w:firstLine="720"/>
        <w:jc w:val="both"/>
        <w:rPr>
          <w:rFonts w:ascii="Times New Roman" w:eastAsia="Times New Roman" w:hAnsi="Times New Roman" w:cs="Times New Roman"/>
          <w:bCs/>
          <w:sz w:val="24"/>
          <w:szCs w:val="24"/>
          <w:lang w:val="en-US"/>
        </w:rPr>
      </w:pPr>
      <w:r w:rsidRPr="005479B1">
        <w:rPr>
          <w:rFonts w:ascii="Times New Roman" w:eastAsia="Times New Roman" w:hAnsi="Times New Roman" w:cs="Times New Roman"/>
          <w:bCs/>
          <w:sz w:val="24"/>
          <w:szCs w:val="24"/>
          <w:lang w:val="en-US"/>
        </w:rPr>
        <w:t>Protiv maloletnih nasilnika podnete su krivične prijave, a protiv razredne starešine postupak za utvrđivanje odgovornosti. Koordinaciono telo ispratilo je sprovođenje svih predloženih mera, a to je povećan broj dežurnih nastavnika u svim školama, pojačana edukacija i zahtev za uvođenjem prakse pisanja redovnih masečnih umesto kvartalnih izveštaja psihloško-pedagoških službi i timova za prevenciju nasilja. Osim toga, školama je preporučeno i da uvedu kutije za anonimne prijave, a Koordinaciono telo donelo je odluku da se uvede i SOS telefon za prijavljivanje vršnjačkog nasilja, koji je aktivan u Novosadskoj policijskoj upravi.</w:t>
      </w:r>
      <w:r w:rsidR="004A1179">
        <w:rPr>
          <w:rFonts w:ascii="Times New Roman" w:eastAsia="Times New Roman" w:hAnsi="Times New Roman" w:cs="Times New Roman"/>
          <w:bCs/>
          <w:sz w:val="24"/>
          <w:szCs w:val="24"/>
          <w:lang w:val="en-US"/>
        </w:rPr>
        <w:t xml:space="preserve"> </w:t>
      </w:r>
      <w:r w:rsidRPr="005479B1">
        <w:rPr>
          <w:rFonts w:ascii="Times New Roman" w:eastAsia="Times New Roman" w:hAnsi="Times New Roman" w:cs="Times New Roman"/>
          <w:bCs/>
          <w:sz w:val="24"/>
          <w:szCs w:val="24"/>
          <w:lang w:val="en-US"/>
        </w:rPr>
        <w:t>Direktora OŠ “Branko Radičević” Aleksandra Maletina nismo uspeli  da dobijemo, kako bi nam dao dodatne informacije.</w:t>
      </w:r>
    </w:p>
    <w:p w:rsidR="0022035A" w:rsidRPr="00B974B7" w:rsidRDefault="0022035A" w:rsidP="00B974B7">
      <w:pPr>
        <w:spacing w:after="0" w:line="240" w:lineRule="auto"/>
        <w:rPr>
          <w:rFonts w:ascii="Times New Roman" w:eastAsia="Times New Roman" w:hAnsi="Times New Roman" w:cs="Times New Roman"/>
          <w:bCs/>
          <w:sz w:val="24"/>
          <w:szCs w:val="24"/>
        </w:rPr>
      </w:pPr>
    </w:p>
    <w:p w:rsidR="00B974B7" w:rsidRPr="00B974B7" w:rsidRDefault="004724BF" w:rsidP="00B974B7">
      <w:pPr>
        <w:spacing w:after="0" w:line="240" w:lineRule="auto"/>
        <w:jc w:val="center"/>
        <w:rPr>
          <w:rFonts w:ascii="Times New Roman" w:eastAsia="Times New Roman" w:hAnsi="Times New Roman" w:cs="Times New Roman"/>
          <w:b/>
          <w:bCs/>
          <w:color w:val="FF0000"/>
          <w:sz w:val="28"/>
          <w:szCs w:val="24"/>
          <w:lang w:val="en-US"/>
        </w:rPr>
      </w:pPr>
      <w:r w:rsidRPr="00B974B7">
        <w:rPr>
          <w:rFonts w:ascii="Times New Roman" w:eastAsia="Times New Roman" w:hAnsi="Times New Roman" w:cs="Times New Roman"/>
          <w:b/>
          <w:bCs/>
          <w:color w:val="FF0000"/>
          <w:sz w:val="28"/>
          <w:szCs w:val="24"/>
          <w:lang w:val="en-US"/>
        </w:rPr>
        <w:t>S</w:t>
      </w:r>
      <w:r w:rsidR="00B974B7" w:rsidRPr="00B974B7">
        <w:rPr>
          <w:rFonts w:ascii="Times New Roman" w:eastAsia="Times New Roman" w:hAnsi="Times New Roman" w:cs="Times New Roman"/>
          <w:b/>
          <w:bCs/>
          <w:color w:val="FF0000"/>
          <w:sz w:val="28"/>
          <w:szCs w:val="24"/>
          <w:lang w:val="en-US"/>
        </w:rPr>
        <w:t>latkišima uništavate svoju decu</w:t>
      </w:r>
    </w:p>
    <w:p w:rsidR="00B974B7" w:rsidRPr="00B974B7" w:rsidRDefault="00B974B7" w:rsidP="00B974B7">
      <w:pPr>
        <w:spacing w:after="0" w:line="240" w:lineRule="auto"/>
        <w:jc w:val="both"/>
        <w:rPr>
          <w:rFonts w:ascii="Times New Roman" w:eastAsia="Times New Roman" w:hAnsi="Times New Roman" w:cs="Times New Roman"/>
          <w:b/>
          <w:bCs/>
          <w:sz w:val="24"/>
          <w:szCs w:val="24"/>
          <w:lang w:val="en-US"/>
        </w:rPr>
      </w:pPr>
    </w:p>
    <w:p w:rsidR="00B974B7" w:rsidRDefault="00B974B7" w:rsidP="00B974B7">
      <w:pPr>
        <w:spacing w:after="0" w:line="240" w:lineRule="auto"/>
        <w:ind w:firstLine="720"/>
        <w:jc w:val="both"/>
        <w:rPr>
          <w:rFonts w:ascii="Times New Roman" w:eastAsia="Times New Roman" w:hAnsi="Times New Roman" w:cs="Times New Roman"/>
          <w:bCs/>
          <w:sz w:val="24"/>
          <w:szCs w:val="24"/>
          <w:lang w:val="en-US"/>
        </w:rPr>
      </w:pPr>
      <w:r w:rsidRPr="00B974B7">
        <w:rPr>
          <w:rFonts w:ascii="Times New Roman" w:eastAsia="Times New Roman" w:hAnsi="Times New Roman" w:cs="Times New Roman"/>
          <w:bCs/>
          <w:sz w:val="24"/>
          <w:szCs w:val="24"/>
          <w:lang w:val="en-US"/>
        </w:rPr>
        <w:t xml:space="preserve">Veoma je bitno da svom detetu od malih nogu usadite zdrave navike u ishrani; međutim, postoji dosta majki kojima je "slatko" da dete jede slatkiše, i ne razumeju koliku štetu nanose sopstvenom detetu na duže staze. </w:t>
      </w:r>
      <w:r w:rsidRPr="00B974B7">
        <w:rPr>
          <w:rFonts w:ascii="Times New Roman" w:eastAsia="Times New Roman" w:hAnsi="Times New Roman" w:cs="Times New Roman"/>
          <w:sz w:val="24"/>
          <w:szCs w:val="24"/>
          <w:lang w:val="en-US"/>
        </w:rPr>
        <w:t>Grubo rečeno, šećer zatupljuje. Šećer uništava koncetraciju i sposobnost učenja.</w:t>
      </w:r>
      <w:r w:rsidRPr="00B974B7">
        <w:rPr>
          <w:rFonts w:ascii="Times New Roman" w:eastAsia="Times New Roman" w:hAnsi="Times New Roman" w:cs="Times New Roman"/>
          <w:bCs/>
          <w:sz w:val="24"/>
          <w:szCs w:val="24"/>
          <w:lang w:val="en-US"/>
        </w:rPr>
        <w:t xml:space="preserve"> </w:t>
      </w:r>
      <w:r w:rsidRPr="00B974B7">
        <w:rPr>
          <w:rFonts w:ascii="Times New Roman" w:eastAsia="Times New Roman" w:hAnsi="Times New Roman" w:cs="Times New Roman"/>
          <w:sz w:val="24"/>
          <w:szCs w:val="24"/>
          <w:lang w:val="en-US"/>
        </w:rPr>
        <w:t>Davajući svom detetu slatkiše u veoma ranom periodu, detetu stvarate naviku da voli samo slatku hranu, a pored toga mu u organizmu gomilate toksine koji će mu praviti probleme kasnije u životu. Samo zato što se posledice nečega ne vide odmah, ne znači da se nikada neće ni pojaviti.</w:t>
      </w:r>
    </w:p>
    <w:p w:rsidR="00B974B7" w:rsidRDefault="00B974B7" w:rsidP="00B974B7">
      <w:pPr>
        <w:spacing w:after="0" w:line="240" w:lineRule="auto"/>
        <w:ind w:firstLine="720"/>
        <w:jc w:val="both"/>
        <w:rPr>
          <w:rFonts w:ascii="Times New Roman" w:eastAsia="Times New Roman" w:hAnsi="Times New Roman" w:cs="Times New Roman"/>
          <w:bCs/>
          <w:i/>
          <w:sz w:val="24"/>
          <w:szCs w:val="24"/>
          <w:lang w:val="en-US"/>
        </w:rPr>
      </w:pPr>
      <w:r w:rsidRPr="00B974B7">
        <w:rPr>
          <w:rFonts w:ascii="Times New Roman" w:eastAsia="Times New Roman" w:hAnsi="Times New Roman" w:cs="Times New Roman"/>
          <w:b/>
          <w:bCs/>
          <w:i/>
          <w:sz w:val="24"/>
          <w:szCs w:val="24"/>
          <w:lang w:val="en-US"/>
        </w:rPr>
        <w:t>Šećer i zubi</w:t>
      </w:r>
      <w:r>
        <w:rPr>
          <w:rFonts w:ascii="Times New Roman" w:eastAsia="Times New Roman" w:hAnsi="Times New Roman" w:cs="Times New Roman"/>
          <w:bCs/>
          <w:i/>
          <w:sz w:val="24"/>
          <w:szCs w:val="24"/>
          <w:lang w:val="en-US"/>
        </w:rPr>
        <w:t xml:space="preserve"> </w:t>
      </w:r>
      <w:r w:rsidRPr="00B974B7">
        <w:rPr>
          <w:rFonts w:ascii="Times New Roman" w:eastAsia="Times New Roman" w:hAnsi="Times New Roman" w:cs="Times New Roman"/>
          <w:sz w:val="24"/>
          <w:szCs w:val="24"/>
          <w:lang w:val="en-US"/>
        </w:rPr>
        <w:t xml:space="preserve">Poslastice, kao što su slatkiši (ovde spada i keks na kojem smo "svi odrasli, pa nam ništa ne fali"), čokolada i suvo voće, sadrže velike količine šećera. Procesi koji vode do karijesa počinju onog trenutka kada Vaša beba postane izložena šećeru. Šećer pojačava rast bakterija i kiselina koje uzrokuju karijes. Neki prosek kada izbijaju prvi zubi je između 6 i 9 meseci, mada nekim bebama izbijaju ranije, a dešava se čak i da se beba rodi sa zubom, ili dva. Nebitno koliko zuba Vaša beba ima, dobiće karijes. Dodatno, rano uvođenje slatkiša kod deteta kasnije može dovesti do preteranog </w:t>
      </w:r>
      <w:r w:rsidRPr="00B974B7">
        <w:rPr>
          <w:rFonts w:ascii="Times New Roman" w:eastAsia="Times New Roman" w:hAnsi="Times New Roman" w:cs="Times New Roman"/>
          <w:sz w:val="24"/>
          <w:szCs w:val="24"/>
          <w:lang w:val="en-US"/>
        </w:rPr>
        <w:lastRenderedPageBreak/>
        <w:t>konzumiranja istih. Praktično, vi od svog deteta pravite zavisnika o šećeru, koji se smatra jednom od 4 bele smrti (šećer, so, brašno i mast).</w:t>
      </w:r>
    </w:p>
    <w:p w:rsidR="00B974B7" w:rsidRDefault="00B974B7" w:rsidP="00B974B7">
      <w:pPr>
        <w:spacing w:after="0" w:line="240" w:lineRule="auto"/>
        <w:ind w:firstLine="720"/>
        <w:jc w:val="both"/>
        <w:rPr>
          <w:rFonts w:ascii="Times New Roman" w:eastAsia="Times New Roman" w:hAnsi="Times New Roman" w:cs="Times New Roman"/>
          <w:bCs/>
          <w:i/>
          <w:sz w:val="24"/>
          <w:szCs w:val="24"/>
          <w:lang w:val="en-US"/>
        </w:rPr>
      </w:pPr>
      <w:r w:rsidRPr="00B974B7">
        <w:rPr>
          <w:rFonts w:ascii="Times New Roman" w:eastAsia="Times New Roman" w:hAnsi="Times New Roman" w:cs="Times New Roman"/>
          <w:b/>
          <w:bCs/>
          <w:i/>
          <w:sz w:val="24"/>
          <w:szCs w:val="24"/>
          <w:lang w:val="en-US"/>
        </w:rPr>
        <w:t>Zdravlje</w:t>
      </w:r>
      <w:r>
        <w:rPr>
          <w:rFonts w:ascii="Times New Roman" w:eastAsia="Times New Roman" w:hAnsi="Times New Roman" w:cs="Times New Roman"/>
          <w:bCs/>
          <w:i/>
          <w:sz w:val="24"/>
          <w:szCs w:val="24"/>
          <w:lang w:val="en-US"/>
        </w:rPr>
        <w:t xml:space="preserve"> </w:t>
      </w:r>
      <w:r w:rsidRPr="00B974B7">
        <w:rPr>
          <w:rFonts w:ascii="Times New Roman" w:eastAsia="Times New Roman" w:hAnsi="Times New Roman" w:cs="Times New Roman"/>
          <w:sz w:val="24"/>
          <w:szCs w:val="24"/>
          <w:lang w:val="en-US"/>
        </w:rPr>
        <w:t>Slatkiši su kalorijski jaka hrana, puna šećera a bez ikakvih zdravih nutrijenata, kao što su proteini, vitamini i minerali. Vašoj bebi, koja svakodnevno raste, potrebna je izbalansirana ishrana koja će joj pružiti sve namirnice neophodne za rast i razvoj, a toga u slatkišima NEMA. Rano davanje slatkiša može imati ozbiljne posledice kasnije u životu. Slatkiši su prepuni praznih kalorija i mogu uticati na povećanje telesne težine. Gojaznost kod dece je i u Srbiji postala veliki problem (u poslednjih nekoliko godina je gojaznost kod dece porasla za 13 odsto). Gojaznost je zdravstveno stanje koje povećava rizik od visokog krvnog pritiska, dijabetesa, spavačke apneje, masne jetre.</w:t>
      </w:r>
    </w:p>
    <w:p w:rsidR="00B974B7" w:rsidRPr="00B974B7" w:rsidRDefault="00B974B7" w:rsidP="00B974B7">
      <w:pPr>
        <w:spacing w:after="0" w:line="240" w:lineRule="auto"/>
        <w:ind w:firstLine="720"/>
        <w:jc w:val="both"/>
        <w:rPr>
          <w:rFonts w:ascii="Times New Roman" w:eastAsia="Times New Roman" w:hAnsi="Times New Roman" w:cs="Times New Roman"/>
          <w:bCs/>
          <w:i/>
          <w:sz w:val="24"/>
          <w:szCs w:val="24"/>
          <w:lang w:val="en-US"/>
        </w:rPr>
      </w:pPr>
      <w:r w:rsidRPr="00B974B7">
        <w:rPr>
          <w:rFonts w:ascii="Times New Roman" w:eastAsia="Times New Roman" w:hAnsi="Times New Roman" w:cs="Times New Roman"/>
          <w:b/>
          <w:bCs/>
          <w:i/>
          <w:sz w:val="24"/>
          <w:szCs w:val="24"/>
          <w:lang w:val="en-US"/>
        </w:rPr>
        <w:t>Preporuke</w:t>
      </w:r>
      <w:r>
        <w:rPr>
          <w:rFonts w:ascii="Times New Roman" w:eastAsia="Times New Roman" w:hAnsi="Times New Roman" w:cs="Times New Roman"/>
          <w:sz w:val="24"/>
          <w:szCs w:val="24"/>
          <w:lang w:val="en-US"/>
        </w:rPr>
        <w:t xml:space="preserve"> </w:t>
      </w:r>
      <w:r w:rsidRPr="00B974B7">
        <w:rPr>
          <w:rFonts w:ascii="Times New Roman" w:eastAsia="Times New Roman" w:hAnsi="Times New Roman" w:cs="Times New Roman"/>
          <w:sz w:val="24"/>
          <w:szCs w:val="24"/>
          <w:lang w:val="en-US"/>
        </w:rPr>
        <w:t>Ne savetuje se davanje slatkiša detetu pre druge godine, i naravno, što ređe i posle toga. U suprotnom, doživotno ga možete upropastiti time što ćete ga od malih nogu naučiti da bude zavisnik o šećer, pokvarićete mu obroke (neće želeti da jede povrće, voće, i zašto bi kad nije dovoljno slatko).</w:t>
      </w:r>
      <w:r>
        <w:rPr>
          <w:rFonts w:ascii="Times New Roman" w:eastAsia="Times New Roman" w:hAnsi="Times New Roman" w:cs="Times New Roman"/>
          <w:bCs/>
          <w:i/>
          <w:sz w:val="24"/>
          <w:szCs w:val="24"/>
          <w:lang w:val="en-US"/>
        </w:rPr>
        <w:t xml:space="preserve"> </w:t>
      </w:r>
      <w:r w:rsidRPr="00B974B7">
        <w:rPr>
          <w:rFonts w:ascii="Times New Roman" w:eastAsia="Times New Roman" w:hAnsi="Times New Roman" w:cs="Times New Roman"/>
          <w:sz w:val="24"/>
          <w:szCs w:val="24"/>
          <w:lang w:val="en-US"/>
        </w:rPr>
        <w:t>Vašoj bebi su potrebne namirnice visokog kvaliteta, kao što je sveže voće, povrće, meso, žitarice, koje sadrže veoma bitne vitamine, minerale i proteine koji su izuzetno važni za fizički i mentalni razvoj vašeg deteta.</w:t>
      </w:r>
      <w:r>
        <w:rPr>
          <w:rFonts w:ascii="Times New Roman" w:eastAsia="Times New Roman" w:hAnsi="Times New Roman" w:cs="Times New Roman"/>
          <w:sz w:val="24"/>
          <w:szCs w:val="24"/>
          <w:lang w:val="en-US"/>
        </w:rPr>
        <w:t xml:space="preserve"> </w:t>
      </w:r>
    </w:p>
    <w:p w:rsidR="00B974B7" w:rsidRPr="00B974B7" w:rsidRDefault="00B974B7" w:rsidP="00B974B7">
      <w:pPr>
        <w:spacing w:after="0" w:line="240" w:lineRule="auto"/>
        <w:ind w:firstLine="720"/>
        <w:jc w:val="both"/>
        <w:rPr>
          <w:rFonts w:ascii="Times New Roman" w:eastAsia="Times New Roman" w:hAnsi="Times New Roman" w:cs="Times New Roman"/>
          <w:sz w:val="24"/>
          <w:szCs w:val="24"/>
          <w:lang w:val="en-US"/>
        </w:rPr>
      </w:pPr>
      <w:r w:rsidRPr="00B974B7">
        <w:rPr>
          <w:rFonts w:ascii="Times New Roman" w:eastAsia="Times New Roman" w:hAnsi="Times New Roman" w:cs="Times New Roman"/>
          <w:sz w:val="24"/>
          <w:szCs w:val="24"/>
          <w:lang w:val="en-US"/>
        </w:rPr>
        <w:t>Postoje istraživanja koja dokazuju da rani i konstantni unos šećera na duge staze uništava koncentraciju i sposobnost za učenje.</w:t>
      </w:r>
      <w:r>
        <w:rPr>
          <w:rFonts w:ascii="Times New Roman" w:eastAsia="Times New Roman" w:hAnsi="Times New Roman" w:cs="Times New Roman"/>
          <w:sz w:val="24"/>
          <w:szCs w:val="24"/>
          <w:lang w:val="en-US"/>
        </w:rPr>
        <w:t xml:space="preserve"> </w:t>
      </w:r>
      <w:r w:rsidRPr="00B974B7">
        <w:rPr>
          <w:rFonts w:ascii="Times New Roman" w:eastAsia="Times New Roman" w:hAnsi="Times New Roman" w:cs="Times New Roman"/>
          <w:sz w:val="24"/>
          <w:szCs w:val="24"/>
          <w:lang w:val="en-US"/>
        </w:rPr>
        <w:t>Prve tri godine života, dete će se razvijati, fizički i mentalno, u odnosu na to kakva mu je ishrana.</w:t>
      </w:r>
    </w:p>
    <w:p w:rsidR="00B974B7" w:rsidRPr="00B974B7" w:rsidRDefault="00B974B7" w:rsidP="00B974B7">
      <w:pPr>
        <w:spacing w:after="0" w:line="240" w:lineRule="auto"/>
        <w:jc w:val="both"/>
        <w:rPr>
          <w:rFonts w:ascii="Times New Roman" w:eastAsia="Times New Roman" w:hAnsi="Times New Roman" w:cs="Times New Roman"/>
          <w:sz w:val="24"/>
          <w:szCs w:val="24"/>
          <w:lang w:val="en-US"/>
        </w:rPr>
      </w:pPr>
    </w:p>
    <w:p w:rsidR="0022035A" w:rsidRPr="0022035A" w:rsidRDefault="0022035A" w:rsidP="0022035A">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22035A">
        <w:rPr>
          <w:rFonts w:ascii="Times New Roman" w:eastAsia="Times New Roman" w:hAnsi="Times New Roman" w:cs="Times New Roman"/>
          <w:b/>
          <w:bCs/>
          <w:noProof/>
          <w:color w:val="FF0000"/>
          <w:sz w:val="28"/>
          <w:szCs w:val="24"/>
          <w:lang w:val="en-US"/>
        </w:rPr>
        <w:t>Koliko antibiotika piju naši mališani?</w:t>
      </w:r>
    </w:p>
    <w:p w:rsidR="0022035A" w:rsidRDefault="0022035A" w:rsidP="0022035A">
      <w:pPr>
        <w:spacing w:after="0" w:line="240" w:lineRule="auto"/>
        <w:textAlignment w:val="baseline"/>
        <w:outlineLvl w:val="0"/>
        <w:rPr>
          <w:rFonts w:ascii="Times New Roman" w:eastAsia="Times New Roman" w:hAnsi="Times New Roman" w:cs="Times New Roman"/>
          <w:bCs/>
          <w:noProof/>
          <w:sz w:val="24"/>
          <w:szCs w:val="24"/>
          <w:lang w:val="en-US"/>
        </w:rPr>
      </w:pPr>
    </w:p>
    <w:p w:rsidR="0022035A" w:rsidRPr="0022035A" w:rsidRDefault="0022035A" w:rsidP="004A117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035A">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606E3EEC" wp14:editId="0070BF3A">
            <wp:simplePos x="0" y="0"/>
            <wp:positionH relativeFrom="column">
              <wp:posOffset>4070350</wp:posOffset>
            </wp:positionH>
            <wp:positionV relativeFrom="paragraph">
              <wp:posOffset>186690</wp:posOffset>
            </wp:positionV>
            <wp:extent cx="2200275" cy="1099820"/>
            <wp:effectExtent l="0" t="0" r="9525" b="5080"/>
            <wp:wrapTight wrapText="bothSides">
              <wp:wrapPolygon edited="0">
                <wp:start x="0" y="0"/>
                <wp:lineTo x="0" y="21326"/>
                <wp:lineTo x="21506" y="21326"/>
                <wp:lineTo x="21506" y="0"/>
                <wp:lineTo x="0" y="0"/>
              </wp:wrapPolygon>
            </wp:wrapTight>
            <wp:docPr id="9" name="Picture 9" descr="lek antibiotik kapsula pilula tabl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ek antibiotik kapsula pilula tableta"/>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35A">
        <w:rPr>
          <w:rFonts w:ascii="Times New Roman" w:eastAsia="Times New Roman" w:hAnsi="Times New Roman" w:cs="Times New Roman"/>
          <w:bCs/>
          <w:noProof/>
          <w:sz w:val="24"/>
          <w:szCs w:val="24"/>
          <w:lang w:val="en-US"/>
        </w:rPr>
        <w:t>Dok se u skadinavskim zemljama propiše najviše do 400 recepata za antibiotike na 1000 mališana, Srbija je i dalje rekorder po tom pitanju, pa se tako kod nas na isti broj dece prepiše čak 1300 recepata.</w:t>
      </w:r>
      <w:r>
        <w:rPr>
          <w:rFonts w:ascii="Times New Roman" w:eastAsia="Times New Roman" w:hAnsi="Times New Roman" w:cs="Times New Roman"/>
          <w:bCs/>
          <w:noProof/>
          <w:sz w:val="24"/>
          <w:szCs w:val="24"/>
          <w:lang w:val="en-US"/>
        </w:rPr>
        <w:t xml:space="preserve"> </w:t>
      </w:r>
      <w:r w:rsidRPr="0022035A">
        <w:rPr>
          <w:rFonts w:ascii="Times New Roman" w:eastAsia="Times New Roman" w:hAnsi="Times New Roman" w:cs="Times New Roman"/>
          <w:bCs/>
          <w:noProof/>
          <w:sz w:val="24"/>
          <w:szCs w:val="24"/>
          <w:lang w:val="en-US"/>
        </w:rPr>
        <w:t>Mada je nakon brojnih medijskih kampanja, ali i uvođenja pravila da antibiotike prepisuju isključivo lekari, njihova upotreba u Srbiji smanjena za 15 odsto, još treba raditi na racionalizaciji njihove upotrebe, pogotovo kada su u pitanju najmlađi.</w:t>
      </w:r>
      <w:r>
        <w:rPr>
          <w:rFonts w:ascii="Times New Roman" w:eastAsia="Times New Roman" w:hAnsi="Times New Roman" w:cs="Times New Roman"/>
          <w:bCs/>
          <w:noProof/>
          <w:sz w:val="24"/>
          <w:szCs w:val="24"/>
          <w:lang w:val="en-US"/>
        </w:rPr>
        <w:t xml:space="preserve"> </w:t>
      </w:r>
      <w:r w:rsidRPr="0022035A">
        <w:rPr>
          <w:rFonts w:ascii="Times New Roman" w:eastAsia="Times New Roman" w:hAnsi="Times New Roman" w:cs="Times New Roman"/>
          <w:bCs/>
          <w:noProof/>
          <w:sz w:val="24"/>
          <w:szCs w:val="24"/>
          <w:lang w:val="en-US"/>
        </w:rPr>
        <w:t>Koliko često novosadski pedijatri prepisuju antibiotike i da li se vode principom njihove što manje upotrebe, pitali smo doktorku Vesnu Vuleković, načelnicu Pedijatrije novosadskog Doma zdravlja...</w:t>
      </w:r>
      <w:r w:rsidRPr="0022035A">
        <w:t xml:space="preserve"> </w:t>
      </w:r>
      <w:hyperlink r:id="rId28" w:history="1">
        <w:r w:rsidRPr="00F810DB">
          <w:rPr>
            <w:rStyle w:val="Hyperlink"/>
            <w:rFonts w:ascii="Times New Roman" w:eastAsia="Times New Roman" w:hAnsi="Times New Roman" w:cs="Times New Roman"/>
            <w:bCs/>
            <w:noProof/>
            <w:sz w:val="24"/>
            <w:szCs w:val="24"/>
            <w:lang w:val="en-US"/>
          </w:rPr>
          <w:t>https://www.youtube.com/watch?v=Oc08keZxpMU</w:t>
        </w:r>
      </w:hyperlink>
      <w:r>
        <w:rPr>
          <w:rFonts w:ascii="Times New Roman" w:eastAsia="Times New Roman" w:hAnsi="Times New Roman" w:cs="Times New Roman"/>
          <w:bCs/>
          <w:noProof/>
          <w:sz w:val="24"/>
          <w:szCs w:val="24"/>
          <w:lang w:val="en-US"/>
        </w:rPr>
        <w:t xml:space="preserve"> </w:t>
      </w:r>
    </w:p>
    <w:p w:rsidR="00B974B7" w:rsidRPr="00C70E91" w:rsidRDefault="00B974B7" w:rsidP="00B974B7">
      <w:pPr>
        <w:spacing w:after="0" w:line="240" w:lineRule="auto"/>
        <w:textAlignment w:val="baseline"/>
        <w:outlineLvl w:val="0"/>
        <w:rPr>
          <w:rFonts w:ascii="Times New Roman" w:eastAsia="Times New Roman" w:hAnsi="Times New Roman" w:cs="Times New Roman"/>
          <w:bCs/>
          <w:noProof/>
          <w:sz w:val="24"/>
          <w:szCs w:val="24"/>
        </w:rPr>
      </w:pPr>
    </w:p>
    <w:p w:rsidR="00B974B7" w:rsidRPr="00C70E91" w:rsidRDefault="00B974B7" w:rsidP="00B974B7">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B974B7" w:rsidRPr="00C70E91" w:rsidRDefault="00612FF0" w:rsidP="00B974B7">
      <w:pPr>
        <w:spacing w:after="0" w:line="240" w:lineRule="auto"/>
        <w:jc w:val="center"/>
        <w:rPr>
          <w:color w:val="FF00FF"/>
        </w:rPr>
      </w:pPr>
      <w:hyperlink r:id="rId29" w:history="1">
        <w:r w:rsidR="00B974B7" w:rsidRPr="00C70E91">
          <w:rPr>
            <w:rFonts w:ascii="Brush Script MT" w:eastAsia="Times New Roman" w:hAnsi="Brush Script MT" w:cs="Times New Roman"/>
            <w:i/>
            <w:noProof/>
            <w:color w:val="FF00FF"/>
            <w:sz w:val="44"/>
            <w:szCs w:val="44"/>
            <w:u w:val="single"/>
            <w:lang w:val="sr-Latn-CS"/>
          </w:rPr>
          <w:t>www</w:t>
        </w:r>
        <w:r w:rsidR="00B974B7" w:rsidRPr="00C70E91">
          <w:rPr>
            <w:rFonts w:ascii="Brush Script MT" w:eastAsia="Times New Roman" w:hAnsi="Brush Script MT" w:cs="Times New Roman"/>
            <w:i/>
            <w:noProof/>
            <w:color w:val="FF00FF"/>
            <w:sz w:val="44"/>
            <w:szCs w:val="44"/>
            <w:u w:val="single"/>
          </w:rPr>
          <w:t>.</w:t>
        </w:r>
        <w:r w:rsidR="00B974B7" w:rsidRPr="00C70E91">
          <w:rPr>
            <w:rFonts w:ascii="Brush Script MT" w:eastAsia="Times New Roman" w:hAnsi="Brush Script MT" w:cs="Times New Roman"/>
            <w:i/>
            <w:noProof/>
            <w:color w:val="FF00FF"/>
            <w:sz w:val="44"/>
            <w:szCs w:val="44"/>
            <w:u w:val="single"/>
            <w:lang w:val="sr-Latn-CS"/>
          </w:rPr>
          <w:t>nsjs</w:t>
        </w:r>
        <w:r w:rsidR="00B974B7" w:rsidRPr="00C70E91">
          <w:rPr>
            <w:rFonts w:ascii="Brush Script MT" w:eastAsia="Times New Roman" w:hAnsi="Brush Script MT" w:cs="Times New Roman"/>
            <w:i/>
            <w:noProof/>
            <w:color w:val="FF00FF"/>
            <w:sz w:val="44"/>
            <w:szCs w:val="44"/>
            <w:u w:val="single"/>
          </w:rPr>
          <w:t>.</w:t>
        </w:r>
        <w:r w:rsidR="00B974B7" w:rsidRPr="00C70E91">
          <w:rPr>
            <w:rFonts w:ascii="Brush Script MT" w:eastAsia="Times New Roman" w:hAnsi="Brush Script MT" w:cs="Times New Roman"/>
            <w:i/>
            <w:noProof/>
            <w:color w:val="FF00FF"/>
            <w:sz w:val="44"/>
            <w:szCs w:val="44"/>
            <w:u w:val="single"/>
            <w:lang w:val="sr-Latn-CS"/>
          </w:rPr>
          <w:t>org</w:t>
        </w:r>
        <w:r w:rsidR="00B974B7" w:rsidRPr="00C70E91">
          <w:rPr>
            <w:rFonts w:ascii="Brush Script MT" w:eastAsia="Times New Roman" w:hAnsi="Brush Script MT" w:cs="Times New Roman"/>
            <w:i/>
            <w:noProof/>
            <w:color w:val="FF00FF"/>
            <w:sz w:val="44"/>
            <w:szCs w:val="44"/>
            <w:u w:val="single"/>
          </w:rPr>
          <w:t>.</w:t>
        </w:r>
        <w:r w:rsidR="00B974B7" w:rsidRPr="00C70E91">
          <w:rPr>
            <w:rFonts w:ascii="Brush Script MT" w:eastAsia="Times New Roman" w:hAnsi="Brush Script MT" w:cs="Times New Roman"/>
            <w:i/>
            <w:noProof/>
            <w:color w:val="FF00FF"/>
            <w:sz w:val="44"/>
            <w:szCs w:val="44"/>
            <w:u w:val="single"/>
            <w:lang w:val="sr-Latn-CS"/>
          </w:rPr>
          <w:t>rs</w:t>
        </w:r>
      </w:hyperlink>
      <w:r w:rsidR="00B974B7" w:rsidRPr="00C70E91">
        <w:rPr>
          <w:rFonts w:ascii="Brush Script MT" w:eastAsia="Times New Roman" w:hAnsi="Brush Script MT" w:cs="Times New Roman"/>
          <w:i/>
          <w:noProof/>
          <w:color w:val="FF00FF"/>
          <w:sz w:val="44"/>
          <w:szCs w:val="44"/>
        </w:rPr>
        <w:t>.</w:t>
      </w:r>
    </w:p>
    <w:p w:rsidR="00B974B7" w:rsidRPr="00C70E91" w:rsidRDefault="00B974B7" w:rsidP="00B974B7">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215881BC" wp14:editId="5B75D50C">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B974B7" w:rsidRPr="00C70E91" w:rsidSect="005479B1">
      <w:footerReference w:type="default" r:id="rId3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FF0" w:rsidRDefault="00612FF0">
      <w:pPr>
        <w:spacing w:after="0" w:line="240" w:lineRule="auto"/>
      </w:pPr>
      <w:r>
        <w:separator/>
      </w:r>
    </w:p>
  </w:endnote>
  <w:endnote w:type="continuationSeparator" w:id="0">
    <w:p w:rsidR="00612FF0" w:rsidRDefault="00612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F57A5A" w:rsidRPr="00E71741" w:rsidRDefault="00F57A5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E1646">
          <w:rPr>
            <w:rFonts w:ascii="Times New Roman" w:hAnsi="Times New Roman"/>
            <w:noProof/>
            <w:sz w:val="24"/>
          </w:rPr>
          <w:t>1</w:t>
        </w:r>
        <w:r w:rsidRPr="00E71741">
          <w:rPr>
            <w:rFonts w:ascii="Times New Roman" w:hAnsi="Times New Roman"/>
            <w:sz w:val="24"/>
          </w:rPr>
          <w:fldChar w:fldCharType="end"/>
        </w:r>
      </w:p>
    </w:sdtContent>
  </w:sdt>
  <w:p w:rsidR="00F57A5A" w:rsidRDefault="00F57A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FF0" w:rsidRDefault="00612FF0">
      <w:pPr>
        <w:spacing w:after="0" w:line="240" w:lineRule="auto"/>
      </w:pPr>
      <w:r>
        <w:separator/>
      </w:r>
    </w:p>
  </w:footnote>
  <w:footnote w:type="continuationSeparator" w:id="0">
    <w:p w:rsidR="00612FF0" w:rsidRDefault="00612F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F0C14"/>
    <w:multiLevelType w:val="multilevel"/>
    <w:tmpl w:val="1D9AF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332FA1"/>
    <w:multiLevelType w:val="multilevel"/>
    <w:tmpl w:val="B9FCA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EC04A7"/>
    <w:multiLevelType w:val="multilevel"/>
    <w:tmpl w:val="3F06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CA477C"/>
    <w:multiLevelType w:val="multilevel"/>
    <w:tmpl w:val="603C7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B763AE"/>
    <w:multiLevelType w:val="multilevel"/>
    <w:tmpl w:val="AC90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4B7"/>
    <w:rsid w:val="00025B27"/>
    <w:rsid w:val="0022035A"/>
    <w:rsid w:val="00331B59"/>
    <w:rsid w:val="0036003C"/>
    <w:rsid w:val="004724BF"/>
    <w:rsid w:val="004A1179"/>
    <w:rsid w:val="004D5588"/>
    <w:rsid w:val="005247BE"/>
    <w:rsid w:val="005479B1"/>
    <w:rsid w:val="005E1646"/>
    <w:rsid w:val="00612FF0"/>
    <w:rsid w:val="007D4132"/>
    <w:rsid w:val="008311FE"/>
    <w:rsid w:val="00831885"/>
    <w:rsid w:val="00857465"/>
    <w:rsid w:val="00920901"/>
    <w:rsid w:val="00926602"/>
    <w:rsid w:val="00A35372"/>
    <w:rsid w:val="00B42FE8"/>
    <w:rsid w:val="00B974B7"/>
    <w:rsid w:val="00BA09E6"/>
    <w:rsid w:val="00D84E1F"/>
    <w:rsid w:val="00D85F19"/>
    <w:rsid w:val="00EA0BED"/>
    <w:rsid w:val="00ED799D"/>
    <w:rsid w:val="00F57A5A"/>
    <w:rsid w:val="00FA6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C6C1B4-BCC3-407B-9D89-B92099215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4B7"/>
    <w:rPr>
      <w:lang w:val="sr-Latn-RS"/>
    </w:rPr>
  </w:style>
  <w:style w:type="paragraph" w:styleId="Heading1">
    <w:name w:val="heading 1"/>
    <w:basedOn w:val="Normal"/>
    <w:link w:val="Heading1Char"/>
    <w:uiPriority w:val="9"/>
    <w:qFormat/>
    <w:rsid w:val="00B974B7"/>
    <w:pPr>
      <w:spacing w:before="30" w:after="105" w:line="240" w:lineRule="auto"/>
      <w:outlineLvl w:val="0"/>
    </w:pPr>
    <w:rPr>
      <w:rFonts w:ascii="Times New Roman" w:eastAsia="Times New Roman" w:hAnsi="Times New Roman" w:cs="Times New Roman"/>
      <w:spacing w:val="15"/>
      <w:kern w:val="36"/>
      <w:sz w:val="26"/>
      <w:szCs w:val="26"/>
    </w:rPr>
  </w:style>
  <w:style w:type="paragraph" w:styleId="Heading2">
    <w:name w:val="heading 2"/>
    <w:basedOn w:val="Normal"/>
    <w:next w:val="Normal"/>
    <w:link w:val="Heading2Char"/>
    <w:uiPriority w:val="9"/>
    <w:semiHidden/>
    <w:unhideWhenUsed/>
    <w:qFormat/>
    <w:rsid w:val="00B974B7"/>
    <w:pPr>
      <w:keepNext/>
      <w:keepLines/>
      <w:spacing w:before="200" w:after="0"/>
      <w:outlineLvl w:val="1"/>
    </w:pPr>
    <w:rPr>
      <w:rFonts w:ascii="Cambria" w:eastAsia="Times New Roman" w:hAnsi="Cambria" w:cs="Times New Roman"/>
      <w:b/>
      <w:bCs/>
      <w:noProof/>
      <w:color w:val="4F81BD"/>
      <w:sz w:val="26"/>
      <w:szCs w:val="26"/>
      <w:lang w:val="en-US"/>
    </w:rPr>
  </w:style>
  <w:style w:type="paragraph" w:styleId="Heading3">
    <w:name w:val="heading 3"/>
    <w:basedOn w:val="Normal"/>
    <w:next w:val="Normal"/>
    <w:link w:val="Heading3Char"/>
    <w:uiPriority w:val="9"/>
    <w:semiHidden/>
    <w:unhideWhenUsed/>
    <w:qFormat/>
    <w:rsid w:val="00B974B7"/>
    <w:pPr>
      <w:keepNext/>
      <w:keepLines/>
      <w:spacing w:before="200" w:after="0"/>
      <w:outlineLvl w:val="2"/>
    </w:pPr>
    <w:rPr>
      <w:rFonts w:ascii="Cambria" w:eastAsia="Times New Roman" w:hAnsi="Cambria" w:cs="Times New Roman"/>
      <w:b/>
      <w:bCs/>
      <w:color w:val="4F81BD"/>
      <w:sz w:val="24"/>
      <w:szCs w:val="24"/>
      <w:lang w:val="en-US"/>
    </w:rPr>
  </w:style>
  <w:style w:type="paragraph" w:styleId="Heading4">
    <w:name w:val="heading 4"/>
    <w:basedOn w:val="Normal"/>
    <w:next w:val="Normal"/>
    <w:link w:val="Heading4Char"/>
    <w:unhideWhenUsed/>
    <w:qFormat/>
    <w:rsid w:val="00B974B7"/>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semiHidden/>
    <w:unhideWhenUsed/>
    <w:qFormat/>
    <w:rsid w:val="00B974B7"/>
    <w:pPr>
      <w:keepNext/>
      <w:keepLines/>
      <w:spacing w:before="200" w:after="0"/>
      <w:outlineLvl w:val="4"/>
    </w:pPr>
    <w:rPr>
      <w:rFonts w:ascii="Cambria" w:eastAsia="Times New Roman" w:hAnsi="Cambria" w:cs="Times New Roman"/>
      <w:noProof/>
      <w:color w:val="243F6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97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74B7"/>
    <w:rPr>
      <w:lang w:val="sr-Latn-RS"/>
    </w:rPr>
  </w:style>
  <w:style w:type="character" w:styleId="Hyperlink">
    <w:name w:val="Hyperlink"/>
    <w:basedOn w:val="DefaultParagraphFont"/>
    <w:uiPriority w:val="99"/>
    <w:unhideWhenUsed/>
    <w:rsid w:val="00B974B7"/>
    <w:rPr>
      <w:color w:val="0000FF" w:themeColor="hyperlink"/>
      <w:u w:val="single"/>
    </w:rPr>
  </w:style>
  <w:style w:type="character" w:customStyle="1" w:styleId="Heading1Char">
    <w:name w:val="Heading 1 Char"/>
    <w:basedOn w:val="DefaultParagraphFont"/>
    <w:link w:val="Heading1"/>
    <w:uiPriority w:val="9"/>
    <w:rsid w:val="00B974B7"/>
    <w:rPr>
      <w:rFonts w:ascii="Times New Roman" w:eastAsia="Times New Roman" w:hAnsi="Times New Roman" w:cs="Times New Roman"/>
      <w:spacing w:val="15"/>
      <w:kern w:val="36"/>
      <w:sz w:val="26"/>
      <w:szCs w:val="26"/>
      <w:lang w:val="sr-Latn-RS"/>
    </w:rPr>
  </w:style>
  <w:style w:type="character" w:customStyle="1" w:styleId="Heading2Char">
    <w:name w:val="Heading 2 Char"/>
    <w:basedOn w:val="DefaultParagraphFont"/>
    <w:link w:val="Heading2"/>
    <w:uiPriority w:val="9"/>
    <w:semiHidden/>
    <w:rsid w:val="00B974B7"/>
    <w:rPr>
      <w:rFonts w:ascii="Cambria" w:eastAsia="Times New Roman" w:hAnsi="Cambria" w:cs="Times New Roman"/>
      <w:b/>
      <w:bCs/>
      <w:noProof/>
      <w:color w:val="4F81BD"/>
      <w:sz w:val="26"/>
      <w:szCs w:val="26"/>
    </w:rPr>
  </w:style>
  <w:style w:type="character" w:customStyle="1" w:styleId="Heading3Char">
    <w:name w:val="Heading 3 Char"/>
    <w:basedOn w:val="DefaultParagraphFont"/>
    <w:link w:val="Heading3"/>
    <w:uiPriority w:val="9"/>
    <w:semiHidden/>
    <w:rsid w:val="00B974B7"/>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rsid w:val="00B974B7"/>
    <w:rPr>
      <w:rFonts w:ascii="Times New Roman" w:eastAsia="Times New Roman" w:hAnsi="Times New Roman" w:cs="Times New Roman"/>
      <w:b/>
      <w:bCs/>
      <w:sz w:val="28"/>
      <w:szCs w:val="28"/>
      <w:lang w:val="sr-Latn-RS"/>
    </w:rPr>
  </w:style>
  <w:style w:type="character" w:customStyle="1" w:styleId="Heading5Char">
    <w:name w:val="Heading 5 Char"/>
    <w:basedOn w:val="DefaultParagraphFont"/>
    <w:link w:val="Heading5"/>
    <w:uiPriority w:val="9"/>
    <w:semiHidden/>
    <w:rsid w:val="00B974B7"/>
    <w:rPr>
      <w:rFonts w:ascii="Cambria" w:eastAsia="Times New Roman" w:hAnsi="Cambria" w:cs="Times New Roman"/>
      <w:noProof/>
      <w:color w:val="243F60"/>
    </w:rPr>
  </w:style>
  <w:style w:type="numbering" w:customStyle="1" w:styleId="NoList1">
    <w:name w:val="No List1"/>
    <w:next w:val="NoList"/>
    <w:uiPriority w:val="99"/>
    <w:semiHidden/>
    <w:unhideWhenUsed/>
    <w:rsid w:val="00B974B7"/>
  </w:style>
  <w:style w:type="paragraph" w:customStyle="1" w:styleId="Heading21">
    <w:name w:val="Heading 21"/>
    <w:basedOn w:val="Normal"/>
    <w:next w:val="Normal"/>
    <w:uiPriority w:val="9"/>
    <w:unhideWhenUsed/>
    <w:qFormat/>
    <w:rsid w:val="00B974B7"/>
    <w:pPr>
      <w:keepNext/>
      <w:keepLines/>
      <w:spacing w:before="200" w:after="0" w:line="240" w:lineRule="auto"/>
      <w:jc w:val="center"/>
      <w:outlineLvl w:val="1"/>
    </w:pPr>
    <w:rPr>
      <w:rFonts w:ascii="Cambria" w:eastAsia="Times New Roman" w:hAnsi="Cambria" w:cs="Times New Roman"/>
      <w:b/>
      <w:bCs/>
      <w:noProof/>
      <w:color w:val="4F81BD"/>
      <w:sz w:val="26"/>
      <w:szCs w:val="26"/>
    </w:rPr>
  </w:style>
  <w:style w:type="paragraph" w:customStyle="1" w:styleId="Heading31">
    <w:name w:val="Heading 31"/>
    <w:basedOn w:val="Normal"/>
    <w:next w:val="Normal"/>
    <w:uiPriority w:val="9"/>
    <w:unhideWhenUsed/>
    <w:qFormat/>
    <w:rsid w:val="00B974B7"/>
    <w:pPr>
      <w:keepNext/>
      <w:keepLines/>
      <w:spacing w:before="200" w:after="0" w:line="240" w:lineRule="auto"/>
      <w:outlineLvl w:val="2"/>
    </w:pPr>
    <w:rPr>
      <w:rFonts w:ascii="Cambria" w:eastAsia="Times New Roman" w:hAnsi="Cambria" w:cs="Times New Roman"/>
      <w:b/>
      <w:bCs/>
      <w:color w:val="4F81BD"/>
      <w:sz w:val="24"/>
      <w:szCs w:val="24"/>
    </w:rPr>
  </w:style>
  <w:style w:type="paragraph" w:customStyle="1" w:styleId="Heading51">
    <w:name w:val="Heading 51"/>
    <w:basedOn w:val="Normal"/>
    <w:next w:val="Normal"/>
    <w:uiPriority w:val="9"/>
    <w:semiHidden/>
    <w:unhideWhenUsed/>
    <w:qFormat/>
    <w:rsid w:val="00B974B7"/>
    <w:pPr>
      <w:keepNext/>
      <w:keepLines/>
      <w:spacing w:before="200" w:after="0" w:line="240" w:lineRule="auto"/>
      <w:jc w:val="center"/>
      <w:outlineLvl w:val="4"/>
    </w:pPr>
    <w:rPr>
      <w:rFonts w:ascii="Cambria" w:eastAsia="Times New Roman" w:hAnsi="Cambria" w:cs="Times New Roman"/>
      <w:noProof/>
      <w:color w:val="243F60"/>
    </w:rPr>
  </w:style>
  <w:style w:type="numbering" w:customStyle="1" w:styleId="NoList11">
    <w:name w:val="No List11"/>
    <w:next w:val="NoList"/>
    <w:uiPriority w:val="99"/>
    <w:semiHidden/>
    <w:unhideWhenUsed/>
    <w:rsid w:val="00B974B7"/>
  </w:style>
  <w:style w:type="paragraph" w:styleId="BalloonText">
    <w:name w:val="Balloon Text"/>
    <w:basedOn w:val="Normal"/>
    <w:link w:val="BalloonTextChar"/>
    <w:uiPriority w:val="99"/>
    <w:semiHidden/>
    <w:unhideWhenUsed/>
    <w:rsid w:val="00B974B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974B7"/>
    <w:rPr>
      <w:rFonts w:ascii="Tahoma" w:eastAsia="Times New Roman" w:hAnsi="Tahoma" w:cs="Tahoma"/>
      <w:sz w:val="16"/>
      <w:szCs w:val="16"/>
      <w:lang w:val="sr-Latn-RS"/>
    </w:rPr>
  </w:style>
  <w:style w:type="paragraph" w:styleId="NormalWeb">
    <w:name w:val="Normal (Web)"/>
    <w:basedOn w:val="Normal"/>
    <w:uiPriority w:val="99"/>
    <w:unhideWhenUsed/>
    <w:rsid w:val="00B974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itted">
    <w:name w:val="submitted"/>
    <w:basedOn w:val="DefaultParagraphFont"/>
    <w:rsid w:val="00B974B7"/>
  </w:style>
  <w:style w:type="character" w:customStyle="1" w:styleId="taxonomy">
    <w:name w:val="taxonomy"/>
    <w:basedOn w:val="DefaultParagraphFont"/>
    <w:rsid w:val="00B974B7"/>
  </w:style>
  <w:style w:type="character" w:customStyle="1" w:styleId="up-current-score">
    <w:name w:val="up-current-score"/>
    <w:basedOn w:val="DefaultParagraphFont"/>
    <w:rsid w:val="00B974B7"/>
  </w:style>
  <w:style w:type="character" w:customStyle="1" w:styleId="down-current-score">
    <w:name w:val="down-current-score"/>
    <w:basedOn w:val="DefaultParagraphFont"/>
    <w:rsid w:val="00B974B7"/>
  </w:style>
  <w:style w:type="paragraph" w:customStyle="1" w:styleId="azurirano">
    <w:name w:val="azurirano"/>
    <w:basedOn w:val="Normal"/>
    <w:rsid w:val="00B974B7"/>
    <w:pPr>
      <w:spacing w:before="225" w:after="150" w:line="240" w:lineRule="auto"/>
    </w:pPr>
    <w:rPr>
      <w:rFonts w:ascii="Times New Roman" w:eastAsia="Times New Roman" w:hAnsi="Times New Roman" w:cs="Times New Roman"/>
      <w:color w:val="A5A5A5"/>
      <w:sz w:val="17"/>
      <w:szCs w:val="17"/>
    </w:rPr>
  </w:style>
  <w:style w:type="character" w:customStyle="1" w:styleId="ppy-text">
    <w:name w:val="ppy-text"/>
    <w:basedOn w:val="DefaultParagraphFont"/>
    <w:rsid w:val="00B974B7"/>
  </w:style>
  <w:style w:type="character" w:styleId="Emphasis">
    <w:name w:val="Emphasis"/>
    <w:basedOn w:val="DefaultParagraphFont"/>
    <w:uiPriority w:val="20"/>
    <w:qFormat/>
    <w:rsid w:val="00B974B7"/>
    <w:rPr>
      <w:i/>
      <w:iCs/>
    </w:rPr>
  </w:style>
  <w:style w:type="character" w:styleId="Strong">
    <w:name w:val="Strong"/>
    <w:basedOn w:val="DefaultParagraphFont"/>
    <w:uiPriority w:val="22"/>
    <w:qFormat/>
    <w:rsid w:val="00B974B7"/>
    <w:rPr>
      <w:b/>
      <w:bCs/>
    </w:rPr>
  </w:style>
  <w:style w:type="character" w:customStyle="1" w:styleId="newslocation2">
    <w:name w:val="newslocation2"/>
    <w:basedOn w:val="DefaultParagraphFont"/>
    <w:rsid w:val="00B974B7"/>
    <w:rPr>
      <w:caps/>
    </w:rPr>
  </w:style>
  <w:style w:type="paragraph" w:styleId="Header">
    <w:name w:val="header"/>
    <w:basedOn w:val="Normal"/>
    <w:link w:val="HeaderChar"/>
    <w:uiPriority w:val="99"/>
    <w:unhideWhenUsed/>
    <w:rsid w:val="00B974B7"/>
    <w:pPr>
      <w:tabs>
        <w:tab w:val="center" w:pos="4703"/>
        <w:tab w:val="right" w:pos="94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74B7"/>
    <w:rPr>
      <w:rFonts w:ascii="Times New Roman" w:eastAsia="Times New Roman" w:hAnsi="Times New Roman" w:cs="Times New Roman"/>
      <w:sz w:val="24"/>
      <w:szCs w:val="24"/>
      <w:lang w:val="sr-Latn-RS"/>
    </w:rPr>
  </w:style>
  <w:style w:type="paragraph" w:customStyle="1" w:styleId="singlenewsauthor">
    <w:name w:val="singlenewsauthor"/>
    <w:basedOn w:val="Normal"/>
    <w:rsid w:val="00B974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DefaultParagraphFont"/>
    <w:rsid w:val="00B974B7"/>
  </w:style>
  <w:style w:type="character" w:customStyle="1" w:styleId="Date1">
    <w:name w:val="Date1"/>
    <w:basedOn w:val="DefaultParagraphFont"/>
    <w:rsid w:val="00B974B7"/>
  </w:style>
  <w:style w:type="paragraph" w:customStyle="1" w:styleId="lid">
    <w:name w:val="lid"/>
    <w:basedOn w:val="Normal"/>
    <w:rsid w:val="00B974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imagesignature">
    <w:name w:val="mainimagesignature"/>
    <w:basedOn w:val="Normal"/>
    <w:rsid w:val="00B974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lish-date">
    <w:name w:val="publish-date"/>
    <w:basedOn w:val="Normal"/>
    <w:rsid w:val="00B974B7"/>
    <w:pPr>
      <w:spacing w:after="225" w:line="360" w:lineRule="atLeast"/>
    </w:pPr>
    <w:rPr>
      <w:rFonts w:ascii="Times New Roman" w:eastAsia="Times New Roman" w:hAnsi="Times New Roman" w:cs="Times New Roman"/>
      <w:color w:val="000000"/>
      <w:sz w:val="18"/>
      <w:szCs w:val="18"/>
    </w:rPr>
  </w:style>
  <w:style w:type="character" w:customStyle="1" w:styleId="default-date">
    <w:name w:val="default-date"/>
    <w:basedOn w:val="DefaultParagraphFont"/>
    <w:rsid w:val="00B974B7"/>
  </w:style>
  <w:style w:type="character" w:customStyle="1" w:styleId="subtext21">
    <w:name w:val="subtext21"/>
    <w:basedOn w:val="DefaultParagraphFont"/>
    <w:rsid w:val="00B974B7"/>
    <w:rPr>
      <w:color w:val="999999"/>
      <w:sz w:val="17"/>
      <w:szCs w:val="17"/>
    </w:rPr>
  </w:style>
  <w:style w:type="character" w:customStyle="1" w:styleId="overflow-hidden">
    <w:name w:val="overflow-hidden"/>
    <w:basedOn w:val="DefaultParagraphFont"/>
    <w:rsid w:val="00B974B7"/>
  </w:style>
  <w:style w:type="character" w:customStyle="1" w:styleId="notranslate">
    <w:name w:val="notranslate"/>
    <w:basedOn w:val="DefaultParagraphFont"/>
    <w:rsid w:val="00B974B7"/>
  </w:style>
  <w:style w:type="character" w:customStyle="1" w:styleId="google-src-text1">
    <w:name w:val="google-src-text1"/>
    <w:basedOn w:val="DefaultParagraphFont"/>
    <w:rsid w:val="00B974B7"/>
    <w:rPr>
      <w:vanish/>
      <w:webHidden w:val="0"/>
      <w:specVanish w:val="0"/>
    </w:rPr>
  </w:style>
  <w:style w:type="paragraph" w:styleId="ListParagraph">
    <w:name w:val="List Paragraph"/>
    <w:basedOn w:val="Normal"/>
    <w:uiPriority w:val="34"/>
    <w:qFormat/>
    <w:rsid w:val="00B974B7"/>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B974B7"/>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body-text1">
    <w:name w:val="news-body-text1"/>
    <w:basedOn w:val="Normal"/>
    <w:rsid w:val="00B974B7"/>
    <w:pPr>
      <w:spacing w:before="150" w:after="0" w:line="384" w:lineRule="atLeast"/>
    </w:pPr>
    <w:rPr>
      <w:rFonts w:ascii="Arial" w:eastAsia="Times New Roman" w:hAnsi="Arial" w:cs="Arial"/>
      <w:sz w:val="26"/>
      <w:szCs w:val="26"/>
    </w:rPr>
  </w:style>
  <w:style w:type="character" w:customStyle="1" w:styleId="contentrating">
    <w:name w:val="content_rating"/>
    <w:basedOn w:val="DefaultParagraphFont"/>
    <w:rsid w:val="00B974B7"/>
  </w:style>
  <w:style w:type="character" w:customStyle="1" w:styleId="newslocation">
    <w:name w:val="newslocation"/>
    <w:basedOn w:val="DefaultParagraphFont"/>
    <w:rsid w:val="00B974B7"/>
  </w:style>
  <w:style w:type="character" w:customStyle="1" w:styleId="apple-converted-space">
    <w:name w:val="apple-converted-space"/>
    <w:basedOn w:val="DefaultParagraphFont"/>
    <w:rsid w:val="00B974B7"/>
  </w:style>
  <w:style w:type="character" w:customStyle="1" w:styleId="FollowedHyperlink1">
    <w:name w:val="FollowedHyperlink1"/>
    <w:basedOn w:val="DefaultParagraphFont"/>
    <w:uiPriority w:val="99"/>
    <w:semiHidden/>
    <w:unhideWhenUsed/>
    <w:rsid w:val="00B974B7"/>
    <w:rPr>
      <w:color w:val="800080"/>
      <w:u w:val="single"/>
    </w:rPr>
  </w:style>
  <w:style w:type="character" w:customStyle="1" w:styleId="Heading2Char1">
    <w:name w:val="Heading 2 Char1"/>
    <w:basedOn w:val="DefaultParagraphFont"/>
    <w:uiPriority w:val="9"/>
    <w:semiHidden/>
    <w:rsid w:val="00B974B7"/>
    <w:rPr>
      <w:rFonts w:asciiTheme="majorHAnsi" w:eastAsiaTheme="majorEastAsia" w:hAnsiTheme="majorHAnsi" w:cstheme="majorBidi"/>
      <w:b/>
      <w:bCs/>
      <w:noProof/>
      <w:color w:val="4F81BD" w:themeColor="accent1"/>
      <w:sz w:val="26"/>
      <w:szCs w:val="26"/>
      <w:lang w:val="sr-Latn-RS"/>
    </w:rPr>
  </w:style>
  <w:style w:type="character" w:customStyle="1" w:styleId="Heading3Char1">
    <w:name w:val="Heading 3 Char1"/>
    <w:basedOn w:val="DefaultParagraphFont"/>
    <w:uiPriority w:val="9"/>
    <w:semiHidden/>
    <w:rsid w:val="00B974B7"/>
    <w:rPr>
      <w:rFonts w:asciiTheme="majorHAnsi" w:eastAsiaTheme="majorEastAsia" w:hAnsiTheme="majorHAnsi" w:cstheme="majorBidi"/>
      <w:b/>
      <w:bCs/>
      <w:noProof/>
      <w:color w:val="4F81BD" w:themeColor="accent1"/>
      <w:lang w:val="sr-Latn-RS"/>
    </w:rPr>
  </w:style>
  <w:style w:type="character" w:customStyle="1" w:styleId="Heading5Char1">
    <w:name w:val="Heading 5 Char1"/>
    <w:basedOn w:val="DefaultParagraphFont"/>
    <w:uiPriority w:val="9"/>
    <w:semiHidden/>
    <w:rsid w:val="00B974B7"/>
    <w:rPr>
      <w:rFonts w:asciiTheme="majorHAnsi" w:eastAsiaTheme="majorEastAsia" w:hAnsiTheme="majorHAnsi" w:cstheme="majorBidi"/>
      <w:noProof/>
      <w:color w:val="243F60" w:themeColor="accent1" w:themeShade="7F"/>
      <w:lang w:val="sr-Latn-RS"/>
    </w:rPr>
  </w:style>
  <w:style w:type="character" w:styleId="FollowedHyperlink">
    <w:name w:val="FollowedHyperlink"/>
    <w:basedOn w:val="DefaultParagraphFont"/>
    <w:uiPriority w:val="99"/>
    <w:semiHidden/>
    <w:unhideWhenUsed/>
    <w:rsid w:val="00B974B7"/>
    <w:rPr>
      <w:color w:val="800080" w:themeColor="followedHyperlink"/>
      <w:u w:val="single"/>
    </w:rPr>
  </w:style>
  <w:style w:type="numbering" w:customStyle="1" w:styleId="NoList2">
    <w:name w:val="No List2"/>
    <w:next w:val="NoList"/>
    <w:uiPriority w:val="99"/>
    <w:semiHidden/>
    <w:unhideWhenUsed/>
    <w:rsid w:val="00B974B7"/>
  </w:style>
  <w:style w:type="numbering" w:customStyle="1" w:styleId="NoList3">
    <w:name w:val="No List3"/>
    <w:next w:val="NoList"/>
    <w:uiPriority w:val="99"/>
    <w:semiHidden/>
    <w:unhideWhenUsed/>
    <w:rsid w:val="00B974B7"/>
  </w:style>
  <w:style w:type="numbering" w:customStyle="1" w:styleId="NoList4">
    <w:name w:val="No List4"/>
    <w:next w:val="NoList"/>
    <w:uiPriority w:val="99"/>
    <w:semiHidden/>
    <w:unhideWhenUsed/>
    <w:rsid w:val="00B974B7"/>
  </w:style>
  <w:style w:type="numbering" w:customStyle="1" w:styleId="NoList5">
    <w:name w:val="No List5"/>
    <w:next w:val="NoList"/>
    <w:uiPriority w:val="99"/>
    <w:semiHidden/>
    <w:unhideWhenUsed/>
    <w:rsid w:val="00B974B7"/>
  </w:style>
  <w:style w:type="numbering" w:customStyle="1" w:styleId="NoList6">
    <w:name w:val="No List6"/>
    <w:next w:val="NoList"/>
    <w:uiPriority w:val="99"/>
    <w:semiHidden/>
    <w:unhideWhenUsed/>
    <w:rsid w:val="00B974B7"/>
  </w:style>
  <w:style w:type="numbering" w:customStyle="1" w:styleId="NoList7">
    <w:name w:val="No List7"/>
    <w:next w:val="NoList"/>
    <w:uiPriority w:val="99"/>
    <w:semiHidden/>
    <w:unhideWhenUsed/>
    <w:rsid w:val="00B97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4983">
      <w:bodyDiv w:val="1"/>
      <w:marLeft w:val="0"/>
      <w:marRight w:val="0"/>
      <w:marTop w:val="0"/>
      <w:marBottom w:val="0"/>
      <w:divBdr>
        <w:top w:val="none" w:sz="0" w:space="0" w:color="auto"/>
        <w:left w:val="none" w:sz="0" w:space="0" w:color="auto"/>
        <w:bottom w:val="none" w:sz="0" w:space="0" w:color="auto"/>
        <w:right w:val="none" w:sz="0" w:space="0" w:color="auto"/>
      </w:divBdr>
      <w:divsChild>
        <w:div w:id="506866018">
          <w:marLeft w:val="0"/>
          <w:marRight w:val="0"/>
          <w:marTop w:val="195"/>
          <w:marBottom w:val="195"/>
          <w:divBdr>
            <w:top w:val="none" w:sz="0" w:space="0" w:color="auto"/>
            <w:left w:val="none" w:sz="0" w:space="0" w:color="auto"/>
            <w:bottom w:val="none" w:sz="0" w:space="0" w:color="auto"/>
            <w:right w:val="none" w:sz="0" w:space="0" w:color="auto"/>
          </w:divBdr>
          <w:divsChild>
            <w:div w:id="1113285216">
              <w:marLeft w:val="0"/>
              <w:marRight w:val="0"/>
              <w:marTop w:val="105"/>
              <w:marBottom w:val="0"/>
              <w:divBdr>
                <w:top w:val="none" w:sz="0" w:space="0" w:color="auto"/>
                <w:left w:val="none" w:sz="0" w:space="0" w:color="auto"/>
                <w:bottom w:val="none" w:sz="0" w:space="0" w:color="auto"/>
                <w:right w:val="none" w:sz="0" w:space="0" w:color="auto"/>
              </w:divBdr>
              <w:divsChild>
                <w:div w:id="62273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281548">
          <w:marLeft w:val="0"/>
          <w:marRight w:val="0"/>
          <w:marTop w:val="225"/>
          <w:marBottom w:val="150"/>
          <w:divBdr>
            <w:top w:val="none" w:sz="0" w:space="0" w:color="auto"/>
            <w:left w:val="none" w:sz="0" w:space="0" w:color="auto"/>
            <w:bottom w:val="none" w:sz="0" w:space="0" w:color="auto"/>
            <w:right w:val="none" w:sz="0" w:space="0" w:color="auto"/>
          </w:divBdr>
        </w:div>
        <w:div w:id="1431045537">
          <w:marLeft w:val="0"/>
          <w:marRight w:val="0"/>
          <w:marTop w:val="0"/>
          <w:marBottom w:val="0"/>
          <w:divBdr>
            <w:top w:val="none" w:sz="0" w:space="0" w:color="auto"/>
            <w:left w:val="none" w:sz="0" w:space="0" w:color="auto"/>
            <w:bottom w:val="none" w:sz="0" w:space="0" w:color="auto"/>
            <w:right w:val="none" w:sz="0" w:space="0" w:color="auto"/>
          </w:divBdr>
          <w:divsChild>
            <w:div w:id="1852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4445">
      <w:bodyDiv w:val="1"/>
      <w:marLeft w:val="0"/>
      <w:marRight w:val="0"/>
      <w:marTop w:val="0"/>
      <w:marBottom w:val="0"/>
      <w:divBdr>
        <w:top w:val="none" w:sz="0" w:space="0" w:color="auto"/>
        <w:left w:val="none" w:sz="0" w:space="0" w:color="auto"/>
        <w:bottom w:val="none" w:sz="0" w:space="0" w:color="auto"/>
        <w:right w:val="none" w:sz="0" w:space="0" w:color="auto"/>
      </w:divBdr>
      <w:divsChild>
        <w:div w:id="561715399">
          <w:marLeft w:val="0"/>
          <w:marRight w:val="0"/>
          <w:marTop w:val="0"/>
          <w:marBottom w:val="0"/>
          <w:divBdr>
            <w:top w:val="none" w:sz="0" w:space="0" w:color="auto"/>
            <w:left w:val="none" w:sz="0" w:space="0" w:color="auto"/>
            <w:bottom w:val="none" w:sz="0" w:space="0" w:color="auto"/>
            <w:right w:val="none" w:sz="0" w:space="0" w:color="auto"/>
          </w:divBdr>
          <w:divsChild>
            <w:div w:id="2019379497">
              <w:marLeft w:val="0"/>
              <w:marRight w:val="0"/>
              <w:marTop w:val="0"/>
              <w:marBottom w:val="150"/>
              <w:divBdr>
                <w:top w:val="none" w:sz="0" w:space="0" w:color="auto"/>
                <w:left w:val="none" w:sz="0" w:space="0" w:color="auto"/>
                <w:bottom w:val="none" w:sz="0" w:space="0" w:color="auto"/>
                <w:right w:val="none" w:sz="0" w:space="0" w:color="auto"/>
              </w:divBdr>
              <w:divsChild>
                <w:div w:id="13872">
                  <w:marLeft w:val="0"/>
                  <w:marRight w:val="0"/>
                  <w:marTop w:val="0"/>
                  <w:marBottom w:val="0"/>
                  <w:divBdr>
                    <w:top w:val="none" w:sz="0" w:space="0" w:color="auto"/>
                    <w:left w:val="none" w:sz="0" w:space="0" w:color="auto"/>
                    <w:bottom w:val="none" w:sz="0" w:space="0" w:color="auto"/>
                    <w:right w:val="none" w:sz="0" w:space="0" w:color="auto"/>
                  </w:divBdr>
                  <w:divsChild>
                    <w:div w:id="9900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23948">
              <w:marLeft w:val="75"/>
              <w:marRight w:val="0"/>
              <w:marTop w:val="0"/>
              <w:marBottom w:val="450"/>
              <w:divBdr>
                <w:top w:val="none" w:sz="0" w:space="0" w:color="auto"/>
                <w:left w:val="none" w:sz="0" w:space="0" w:color="auto"/>
                <w:bottom w:val="none" w:sz="0" w:space="0" w:color="auto"/>
                <w:right w:val="none" w:sz="0" w:space="0" w:color="auto"/>
              </w:divBdr>
              <w:divsChild>
                <w:div w:id="227999901">
                  <w:marLeft w:val="0"/>
                  <w:marRight w:val="0"/>
                  <w:marTop w:val="0"/>
                  <w:marBottom w:val="0"/>
                  <w:divBdr>
                    <w:top w:val="none" w:sz="0" w:space="0" w:color="auto"/>
                    <w:left w:val="none" w:sz="0" w:space="0" w:color="auto"/>
                    <w:bottom w:val="none" w:sz="0" w:space="0" w:color="auto"/>
                    <w:right w:val="none" w:sz="0" w:space="0" w:color="auto"/>
                  </w:divBdr>
                  <w:divsChild>
                    <w:div w:id="1370908866">
                      <w:marLeft w:val="0"/>
                      <w:marRight w:val="0"/>
                      <w:marTop w:val="0"/>
                      <w:marBottom w:val="0"/>
                      <w:divBdr>
                        <w:top w:val="none" w:sz="0" w:space="0" w:color="auto"/>
                        <w:left w:val="none" w:sz="0" w:space="0" w:color="auto"/>
                        <w:bottom w:val="none" w:sz="0" w:space="0" w:color="auto"/>
                        <w:right w:val="none" w:sz="0" w:space="0" w:color="auto"/>
                      </w:divBdr>
                      <w:divsChild>
                        <w:div w:id="292099362">
                          <w:marLeft w:val="0"/>
                          <w:marRight w:val="0"/>
                          <w:marTop w:val="0"/>
                          <w:marBottom w:val="0"/>
                          <w:divBdr>
                            <w:top w:val="none" w:sz="0" w:space="0" w:color="auto"/>
                            <w:left w:val="none" w:sz="0" w:space="0" w:color="auto"/>
                            <w:bottom w:val="none" w:sz="0" w:space="0" w:color="auto"/>
                            <w:right w:val="none" w:sz="0" w:space="0" w:color="auto"/>
                          </w:divBdr>
                          <w:divsChild>
                            <w:div w:id="746808576">
                              <w:marLeft w:val="0"/>
                              <w:marRight w:val="0"/>
                              <w:marTop w:val="0"/>
                              <w:marBottom w:val="0"/>
                              <w:divBdr>
                                <w:top w:val="none" w:sz="0" w:space="0" w:color="auto"/>
                                <w:left w:val="none" w:sz="0" w:space="0" w:color="auto"/>
                                <w:bottom w:val="none" w:sz="0" w:space="0" w:color="auto"/>
                                <w:right w:val="none" w:sz="0" w:space="0" w:color="auto"/>
                              </w:divBdr>
                              <w:divsChild>
                                <w:div w:id="402411967">
                                  <w:marLeft w:val="0"/>
                                  <w:marRight w:val="0"/>
                                  <w:marTop w:val="0"/>
                                  <w:marBottom w:val="0"/>
                                  <w:divBdr>
                                    <w:top w:val="none" w:sz="0" w:space="0" w:color="auto"/>
                                    <w:left w:val="none" w:sz="0" w:space="0" w:color="auto"/>
                                    <w:bottom w:val="none" w:sz="0" w:space="0" w:color="auto"/>
                                    <w:right w:val="none" w:sz="0" w:space="0" w:color="auto"/>
                                  </w:divBdr>
                                </w:div>
                              </w:divsChild>
                            </w:div>
                            <w:div w:id="1767071371">
                              <w:marLeft w:val="0"/>
                              <w:marRight w:val="0"/>
                              <w:marTop w:val="0"/>
                              <w:marBottom w:val="0"/>
                              <w:divBdr>
                                <w:top w:val="none" w:sz="0" w:space="0" w:color="auto"/>
                                <w:left w:val="none" w:sz="0" w:space="0" w:color="auto"/>
                                <w:bottom w:val="none" w:sz="0" w:space="0" w:color="auto"/>
                                <w:right w:val="none" w:sz="0" w:space="0" w:color="auto"/>
                              </w:divBdr>
                              <w:divsChild>
                                <w:div w:id="162931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976732">
      <w:bodyDiv w:val="1"/>
      <w:marLeft w:val="0"/>
      <w:marRight w:val="0"/>
      <w:marTop w:val="0"/>
      <w:marBottom w:val="0"/>
      <w:divBdr>
        <w:top w:val="none" w:sz="0" w:space="0" w:color="auto"/>
        <w:left w:val="none" w:sz="0" w:space="0" w:color="auto"/>
        <w:bottom w:val="none" w:sz="0" w:space="0" w:color="auto"/>
        <w:right w:val="none" w:sz="0" w:space="0" w:color="auto"/>
      </w:divBdr>
      <w:divsChild>
        <w:div w:id="1482694490">
          <w:marLeft w:val="0"/>
          <w:marRight w:val="0"/>
          <w:marTop w:val="195"/>
          <w:marBottom w:val="195"/>
          <w:divBdr>
            <w:top w:val="none" w:sz="0" w:space="0" w:color="auto"/>
            <w:left w:val="none" w:sz="0" w:space="0" w:color="auto"/>
            <w:bottom w:val="none" w:sz="0" w:space="0" w:color="auto"/>
            <w:right w:val="none" w:sz="0" w:space="0" w:color="auto"/>
          </w:divBdr>
          <w:divsChild>
            <w:div w:id="1878397428">
              <w:marLeft w:val="0"/>
              <w:marRight w:val="0"/>
              <w:marTop w:val="105"/>
              <w:marBottom w:val="0"/>
              <w:divBdr>
                <w:top w:val="none" w:sz="0" w:space="0" w:color="auto"/>
                <w:left w:val="none" w:sz="0" w:space="0" w:color="auto"/>
                <w:bottom w:val="none" w:sz="0" w:space="0" w:color="auto"/>
                <w:right w:val="none" w:sz="0" w:space="0" w:color="auto"/>
              </w:divBdr>
              <w:divsChild>
                <w:div w:id="63776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709476">
          <w:marLeft w:val="0"/>
          <w:marRight w:val="0"/>
          <w:marTop w:val="225"/>
          <w:marBottom w:val="150"/>
          <w:divBdr>
            <w:top w:val="none" w:sz="0" w:space="0" w:color="auto"/>
            <w:left w:val="none" w:sz="0" w:space="0" w:color="auto"/>
            <w:bottom w:val="none" w:sz="0" w:space="0" w:color="auto"/>
            <w:right w:val="none" w:sz="0" w:space="0" w:color="auto"/>
          </w:divBdr>
        </w:div>
        <w:div w:id="1694721929">
          <w:marLeft w:val="0"/>
          <w:marRight w:val="0"/>
          <w:marTop w:val="0"/>
          <w:marBottom w:val="0"/>
          <w:divBdr>
            <w:top w:val="none" w:sz="0" w:space="0" w:color="auto"/>
            <w:left w:val="none" w:sz="0" w:space="0" w:color="auto"/>
            <w:bottom w:val="none" w:sz="0" w:space="0" w:color="auto"/>
            <w:right w:val="none" w:sz="0" w:space="0" w:color="auto"/>
          </w:divBdr>
          <w:divsChild>
            <w:div w:id="13056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11468">
      <w:bodyDiv w:val="1"/>
      <w:marLeft w:val="0"/>
      <w:marRight w:val="0"/>
      <w:marTop w:val="0"/>
      <w:marBottom w:val="0"/>
      <w:divBdr>
        <w:top w:val="none" w:sz="0" w:space="0" w:color="auto"/>
        <w:left w:val="none" w:sz="0" w:space="0" w:color="auto"/>
        <w:bottom w:val="none" w:sz="0" w:space="0" w:color="auto"/>
        <w:right w:val="none" w:sz="0" w:space="0" w:color="auto"/>
      </w:divBdr>
      <w:divsChild>
        <w:div w:id="807893533">
          <w:marLeft w:val="0"/>
          <w:marRight w:val="0"/>
          <w:marTop w:val="195"/>
          <w:marBottom w:val="195"/>
          <w:divBdr>
            <w:top w:val="none" w:sz="0" w:space="0" w:color="auto"/>
            <w:left w:val="none" w:sz="0" w:space="0" w:color="auto"/>
            <w:bottom w:val="none" w:sz="0" w:space="0" w:color="auto"/>
            <w:right w:val="none" w:sz="0" w:space="0" w:color="auto"/>
          </w:divBdr>
          <w:divsChild>
            <w:div w:id="863637466">
              <w:marLeft w:val="0"/>
              <w:marRight w:val="0"/>
              <w:marTop w:val="105"/>
              <w:marBottom w:val="0"/>
              <w:divBdr>
                <w:top w:val="none" w:sz="0" w:space="0" w:color="auto"/>
                <w:left w:val="none" w:sz="0" w:space="0" w:color="auto"/>
                <w:bottom w:val="none" w:sz="0" w:space="0" w:color="auto"/>
                <w:right w:val="none" w:sz="0" w:space="0" w:color="auto"/>
              </w:divBdr>
              <w:divsChild>
                <w:div w:id="117927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237371">
          <w:marLeft w:val="0"/>
          <w:marRight w:val="0"/>
          <w:marTop w:val="225"/>
          <w:marBottom w:val="150"/>
          <w:divBdr>
            <w:top w:val="none" w:sz="0" w:space="0" w:color="auto"/>
            <w:left w:val="none" w:sz="0" w:space="0" w:color="auto"/>
            <w:bottom w:val="none" w:sz="0" w:space="0" w:color="auto"/>
            <w:right w:val="none" w:sz="0" w:space="0" w:color="auto"/>
          </w:divBdr>
        </w:div>
        <w:div w:id="2097439805">
          <w:marLeft w:val="0"/>
          <w:marRight w:val="0"/>
          <w:marTop w:val="0"/>
          <w:marBottom w:val="0"/>
          <w:divBdr>
            <w:top w:val="none" w:sz="0" w:space="0" w:color="auto"/>
            <w:left w:val="none" w:sz="0" w:space="0" w:color="auto"/>
            <w:bottom w:val="none" w:sz="0" w:space="0" w:color="auto"/>
            <w:right w:val="none" w:sz="0" w:space="0" w:color="auto"/>
          </w:divBdr>
          <w:divsChild>
            <w:div w:id="65883952">
              <w:marLeft w:val="0"/>
              <w:marRight w:val="0"/>
              <w:marTop w:val="0"/>
              <w:marBottom w:val="0"/>
              <w:divBdr>
                <w:top w:val="none" w:sz="0" w:space="0" w:color="auto"/>
                <w:left w:val="none" w:sz="0" w:space="0" w:color="auto"/>
                <w:bottom w:val="none" w:sz="0" w:space="0" w:color="auto"/>
                <w:right w:val="none" w:sz="0" w:space="0" w:color="auto"/>
              </w:divBdr>
            </w:div>
          </w:divsChild>
        </w:div>
        <w:div w:id="554245664">
          <w:marLeft w:val="0"/>
          <w:marRight w:val="0"/>
          <w:marTop w:val="0"/>
          <w:marBottom w:val="0"/>
          <w:divBdr>
            <w:top w:val="none" w:sz="0" w:space="0" w:color="auto"/>
            <w:left w:val="none" w:sz="0" w:space="0" w:color="auto"/>
            <w:bottom w:val="dotted" w:sz="6" w:space="7" w:color="000000"/>
            <w:right w:val="none" w:sz="0" w:space="0" w:color="auto"/>
          </w:divBdr>
        </w:div>
        <w:div w:id="1602831756">
          <w:marLeft w:val="0"/>
          <w:marRight w:val="0"/>
          <w:marTop w:val="135"/>
          <w:marBottom w:val="0"/>
          <w:divBdr>
            <w:top w:val="none" w:sz="0" w:space="0" w:color="auto"/>
            <w:left w:val="none" w:sz="0" w:space="0" w:color="auto"/>
            <w:bottom w:val="dotted" w:sz="6" w:space="5" w:color="000000"/>
            <w:right w:val="none" w:sz="0" w:space="0" w:color="auto"/>
          </w:divBdr>
          <w:divsChild>
            <w:div w:id="835657309">
              <w:marLeft w:val="0"/>
              <w:marRight w:val="750"/>
              <w:marTop w:val="0"/>
              <w:marBottom w:val="0"/>
              <w:divBdr>
                <w:top w:val="none" w:sz="0" w:space="0" w:color="auto"/>
                <w:left w:val="none" w:sz="0" w:space="0" w:color="auto"/>
                <w:bottom w:val="none" w:sz="0" w:space="0" w:color="auto"/>
                <w:right w:val="none" w:sz="0" w:space="0" w:color="auto"/>
              </w:divBdr>
            </w:div>
          </w:divsChild>
        </w:div>
        <w:div w:id="1489251775">
          <w:marLeft w:val="0"/>
          <w:marRight w:val="0"/>
          <w:marTop w:val="0"/>
          <w:marBottom w:val="0"/>
          <w:divBdr>
            <w:top w:val="none" w:sz="0" w:space="0" w:color="auto"/>
            <w:left w:val="none" w:sz="0" w:space="0" w:color="auto"/>
            <w:bottom w:val="dotted" w:sz="6" w:space="5" w:color="000000"/>
            <w:right w:val="none" w:sz="0" w:space="0" w:color="auto"/>
          </w:divBdr>
          <w:divsChild>
            <w:div w:id="1580675628">
              <w:marLeft w:val="0"/>
              <w:marRight w:val="0"/>
              <w:marTop w:val="0"/>
              <w:marBottom w:val="0"/>
              <w:divBdr>
                <w:top w:val="none" w:sz="0" w:space="0" w:color="auto"/>
                <w:left w:val="none" w:sz="0" w:space="0" w:color="auto"/>
                <w:bottom w:val="none" w:sz="0" w:space="0" w:color="auto"/>
                <w:right w:val="none" w:sz="0" w:space="0" w:color="auto"/>
              </w:divBdr>
              <w:divsChild>
                <w:div w:id="729157439">
                  <w:marLeft w:val="0"/>
                  <w:marRight w:val="0"/>
                  <w:marTop w:val="0"/>
                  <w:marBottom w:val="0"/>
                  <w:divBdr>
                    <w:top w:val="none" w:sz="0" w:space="0" w:color="auto"/>
                    <w:left w:val="none" w:sz="0" w:space="0" w:color="auto"/>
                    <w:bottom w:val="none" w:sz="0" w:space="0" w:color="auto"/>
                    <w:right w:val="none" w:sz="0" w:space="0" w:color="auto"/>
                  </w:divBdr>
                </w:div>
                <w:div w:id="1059592246">
                  <w:marLeft w:val="0"/>
                  <w:marRight w:val="0"/>
                  <w:marTop w:val="0"/>
                  <w:marBottom w:val="0"/>
                  <w:divBdr>
                    <w:top w:val="none" w:sz="0" w:space="0" w:color="auto"/>
                    <w:left w:val="none" w:sz="0" w:space="0" w:color="auto"/>
                    <w:bottom w:val="none" w:sz="0" w:space="0" w:color="auto"/>
                    <w:right w:val="none" w:sz="0" w:space="0" w:color="auto"/>
                  </w:divBdr>
                  <w:divsChild>
                    <w:div w:id="1713843412">
                      <w:marLeft w:val="45"/>
                      <w:marRight w:val="0"/>
                      <w:marTop w:val="0"/>
                      <w:marBottom w:val="0"/>
                      <w:divBdr>
                        <w:top w:val="none" w:sz="0" w:space="0" w:color="auto"/>
                        <w:left w:val="none" w:sz="0" w:space="0" w:color="auto"/>
                        <w:bottom w:val="none" w:sz="0" w:space="0" w:color="auto"/>
                        <w:right w:val="none" w:sz="0" w:space="0" w:color="auto"/>
                      </w:divBdr>
                    </w:div>
                    <w:div w:id="1603220738">
                      <w:marLeft w:val="45"/>
                      <w:marRight w:val="0"/>
                      <w:marTop w:val="0"/>
                      <w:marBottom w:val="0"/>
                      <w:divBdr>
                        <w:top w:val="none" w:sz="0" w:space="0" w:color="auto"/>
                        <w:left w:val="none" w:sz="0" w:space="0" w:color="auto"/>
                        <w:bottom w:val="none" w:sz="0" w:space="0" w:color="auto"/>
                        <w:right w:val="none" w:sz="0" w:space="0" w:color="auto"/>
                      </w:divBdr>
                    </w:div>
                    <w:div w:id="348258427">
                      <w:marLeft w:val="45"/>
                      <w:marRight w:val="0"/>
                      <w:marTop w:val="0"/>
                      <w:marBottom w:val="0"/>
                      <w:divBdr>
                        <w:top w:val="none" w:sz="0" w:space="0" w:color="auto"/>
                        <w:left w:val="none" w:sz="0" w:space="0" w:color="auto"/>
                        <w:bottom w:val="none" w:sz="0" w:space="0" w:color="auto"/>
                        <w:right w:val="none" w:sz="0" w:space="0" w:color="auto"/>
                      </w:divBdr>
                    </w:div>
                    <w:div w:id="1774127198">
                      <w:marLeft w:val="45"/>
                      <w:marRight w:val="0"/>
                      <w:marTop w:val="0"/>
                      <w:marBottom w:val="0"/>
                      <w:divBdr>
                        <w:top w:val="none" w:sz="0" w:space="0" w:color="auto"/>
                        <w:left w:val="none" w:sz="0" w:space="0" w:color="auto"/>
                        <w:bottom w:val="none" w:sz="0" w:space="0" w:color="auto"/>
                        <w:right w:val="none" w:sz="0" w:space="0" w:color="auto"/>
                      </w:divBdr>
                    </w:div>
                    <w:div w:id="2053462564">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583375619">
              <w:marLeft w:val="0"/>
              <w:marRight w:val="0"/>
              <w:marTop w:val="45"/>
              <w:marBottom w:val="0"/>
              <w:divBdr>
                <w:top w:val="none" w:sz="0" w:space="0" w:color="auto"/>
                <w:left w:val="none" w:sz="0" w:space="0" w:color="auto"/>
                <w:bottom w:val="none" w:sz="0" w:space="0" w:color="auto"/>
                <w:right w:val="none" w:sz="0" w:space="0" w:color="auto"/>
              </w:divBdr>
            </w:div>
          </w:divsChild>
        </w:div>
        <w:div w:id="427120528">
          <w:marLeft w:val="0"/>
          <w:marRight w:val="0"/>
          <w:marTop w:val="0"/>
          <w:marBottom w:val="0"/>
          <w:divBdr>
            <w:top w:val="none" w:sz="0" w:space="0" w:color="auto"/>
            <w:left w:val="none" w:sz="0" w:space="0" w:color="auto"/>
            <w:bottom w:val="none" w:sz="0" w:space="0" w:color="auto"/>
            <w:right w:val="none" w:sz="0" w:space="0" w:color="auto"/>
          </w:divBdr>
        </w:div>
        <w:div w:id="1974828047">
          <w:marLeft w:val="150"/>
          <w:marRight w:val="150"/>
          <w:marTop w:val="0"/>
          <w:marBottom w:val="0"/>
          <w:divBdr>
            <w:top w:val="none" w:sz="0" w:space="0" w:color="auto"/>
            <w:left w:val="none" w:sz="0" w:space="0" w:color="auto"/>
            <w:bottom w:val="none" w:sz="0" w:space="0" w:color="auto"/>
            <w:right w:val="none" w:sz="0" w:space="0" w:color="auto"/>
          </w:divBdr>
          <w:divsChild>
            <w:div w:id="2086608966">
              <w:marLeft w:val="0"/>
              <w:marRight w:val="0"/>
              <w:marTop w:val="300"/>
              <w:marBottom w:val="0"/>
              <w:divBdr>
                <w:top w:val="none" w:sz="0" w:space="0" w:color="auto"/>
                <w:left w:val="none" w:sz="0" w:space="0" w:color="auto"/>
                <w:bottom w:val="dotted" w:sz="6" w:space="15" w:color="000000"/>
                <w:right w:val="none" w:sz="0" w:space="0" w:color="auto"/>
              </w:divBdr>
              <w:divsChild>
                <w:div w:id="1221208407">
                  <w:marLeft w:val="0"/>
                  <w:marRight w:val="0"/>
                  <w:marTop w:val="0"/>
                  <w:marBottom w:val="0"/>
                  <w:divBdr>
                    <w:top w:val="none" w:sz="0" w:space="0" w:color="auto"/>
                    <w:left w:val="none" w:sz="0" w:space="0" w:color="auto"/>
                    <w:bottom w:val="none" w:sz="0" w:space="0" w:color="auto"/>
                    <w:right w:val="none" w:sz="0" w:space="0" w:color="auto"/>
                  </w:divBdr>
                </w:div>
                <w:div w:id="135267992">
                  <w:marLeft w:val="0"/>
                  <w:marRight w:val="0"/>
                  <w:marTop w:val="0"/>
                  <w:marBottom w:val="0"/>
                  <w:divBdr>
                    <w:top w:val="none" w:sz="0" w:space="0" w:color="auto"/>
                    <w:left w:val="none" w:sz="0" w:space="0" w:color="auto"/>
                    <w:bottom w:val="none" w:sz="0" w:space="0" w:color="auto"/>
                    <w:right w:val="none" w:sz="0" w:space="0" w:color="auto"/>
                  </w:divBdr>
                </w:div>
              </w:divsChild>
            </w:div>
            <w:div w:id="1742172127">
              <w:marLeft w:val="0"/>
              <w:marRight w:val="0"/>
              <w:marTop w:val="240"/>
              <w:marBottom w:val="0"/>
              <w:divBdr>
                <w:top w:val="none" w:sz="0" w:space="0" w:color="auto"/>
                <w:left w:val="none" w:sz="0" w:space="0" w:color="auto"/>
                <w:bottom w:val="dotted" w:sz="6" w:space="12" w:color="000000"/>
                <w:right w:val="none" w:sz="0" w:space="0" w:color="auto"/>
              </w:divBdr>
              <w:divsChild>
                <w:div w:id="852034487">
                  <w:marLeft w:val="0"/>
                  <w:marRight w:val="0"/>
                  <w:marTop w:val="0"/>
                  <w:marBottom w:val="0"/>
                  <w:divBdr>
                    <w:top w:val="none" w:sz="0" w:space="0" w:color="auto"/>
                    <w:left w:val="none" w:sz="0" w:space="0" w:color="auto"/>
                    <w:bottom w:val="none" w:sz="0" w:space="0" w:color="auto"/>
                    <w:right w:val="none" w:sz="0" w:space="0" w:color="auto"/>
                  </w:divBdr>
                </w:div>
                <w:div w:id="2138570881">
                  <w:marLeft w:val="0"/>
                  <w:marRight w:val="0"/>
                  <w:marTop w:val="0"/>
                  <w:marBottom w:val="0"/>
                  <w:divBdr>
                    <w:top w:val="none" w:sz="0" w:space="0" w:color="auto"/>
                    <w:left w:val="none" w:sz="0" w:space="0" w:color="auto"/>
                    <w:bottom w:val="none" w:sz="0" w:space="0" w:color="auto"/>
                    <w:right w:val="none" w:sz="0" w:space="0" w:color="auto"/>
                  </w:divBdr>
                </w:div>
              </w:divsChild>
            </w:div>
            <w:div w:id="128404099">
              <w:marLeft w:val="0"/>
              <w:marRight w:val="0"/>
              <w:marTop w:val="240"/>
              <w:marBottom w:val="0"/>
              <w:divBdr>
                <w:top w:val="none" w:sz="0" w:space="0" w:color="auto"/>
                <w:left w:val="none" w:sz="0" w:space="0" w:color="auto"/>
                <w:bottom w:val="dotted" w:sz="6" w:space="12" w:color="000000"/>
                <w:right w:val="none" w:sz="0" w:space="0" w:color="auto"/>
              </w:divBdr>
              <w:divsChild>
                <w:div w:id="1499617838">
                  <w:marLeft w:val="0"/>
                  <w:marRight w:val="0"/>
                  <w:marTop w:val="0"/>
                  <w:marBottom w:val="0"/>
                  <w:divBdr>
                    <w:top w:val="none" w:sz="0" w:space="0" w:color="auto"/>
                    <w:left w:val="none" w:sz="0" w:space="0" w:color="auto"/>
                    <w:bottom w:val="none" w:sz="0" w:space="0" w:color="auto"/>
                    <w:right w:val="none" w:sz="0" w:space="0" w:color="auto"/>
                  </w:divBdr>
                </w:div>
                <w:div w:id="881863746">
                  <w:marLeft w:val="0"/>
                  <w:marRight w:val="0"/>
                  <w:marTop w:val="0"/>
                  <w:marBottom w:val="0"/>
                  <w:divBdr>
                    <w:top w:val="none" w:sz="0" w:space="0" w:color="auto"/>
                    <w:left w:val="none" w:sz="0" w:space="0" w:color="auto"/>
                    <w:bottom w:val="none" w:sz="0" w:space="0" w:color="auto"/>
                    <w:right w:val="none" w:sz="0" w:space="0" w:color="auto"/>
                  </w:divBdr>
                </w:div>
              </w:divsChild>
            </w:div>
            <w:div w:id="1930849064">
              <w:marLeft w:val="0"/>
              <w:marRight w:val="0"/>
              <w:marTop w:val="240"/>
              <w:marBottom w:val="0"/>
              <w:divBdr>
                <w:top w:val="none" w:sz="0" w:space="0" w:color="auto"/>
                <w:left w:val="none" w:sz="0" w:space="0" w:color="auto"/>
                <w:bottom w:val="dotted" w:sz="6" w:space="12" w:color="000000"/>
                <w:right w:val="none" w:sz="0" w:space="0" w:color="auto"/>
              </w:divBdr>
              <w:divsChild>
                <w:div w:id="501551424">
                  <w:marLeft w:val="0"/>
                  <w:marRight w:val="0"/>
                  <w:marTop w:val="0"/>
                  <w:marBottom w:val="0"/>
                  <w:divBdr>
                    <w:top w:val="none" w:sz="0" w:space="0" w:color="auto"/>
                    <w:left w:val="none" w:sz="0" w:space="0" w:color="auto"/>
                    <w:bottom w:val="none" w:sz="0" w:space="0" w:color="auto"/>
                    <w:right w:val="none" w:sz="0" w:space="0" w:color="auto"/>
                  </w:divBdr>
                </w:div>
                <w:div w:id="1529876898">
                  <w:marLeft w:val="0"/>
                  <w:marRight w:val="0"/>
                  <w:marTop w:val="0"/>
                  <w:marBottom w:val="0"/>
                  <w:divBdr>
                    <w:top w:val="none" w:sz="0" w:space="0" w:color="auto"/>
                    <w:left w:val="none" w:sz="0" w:space="0" w:color="auto"/>
                    <w:bottom w:val="none" w:sz="0" w:space="0" w:color="auto"/>
                    <w:right w:val="none" w:sz="0" w:space="0" w:color="auto"/>
                  </w:divBdr>
                </w:div>
              </w:divsChild>
            </w:div>
            <w:div w:id="224071986">
              <w:marLeft w:val="0"/>
              <w:marRight w:val="0"/>
              <w:marTop w:val="240"/>
              <w:marBottom w:val="0"/>
              <w:divBdr>
                <w:top w:val="none" w:sz="0" w:space="0" w:color="auto"/>
                <w:left w:val="none" w:sz="0" w:space="0" w:color="auto"/>
                <w:bottom w:val="dotted" w:sz="6" w:space="12" w:color="000000"/>
                <w:right w:val="none" w:sz="0" w:space="0" w:color="auto"/>
              </w:divBdr>
              <w:divsChild>
                <w:div w:id="2055738523">
                  <w:marLeft w:val="0"/>
                  <w:marRight w:val="0"/>
                  <w:marTop w:val="0"/>
                  <w:marBottom w:val="0"/>
                  <w:divBdr>
                    <w:top w:val="none" w:sz="0" w:space="0" w:color="auto"/>
                    <w:left w:val="none" w:sz="0" w:space="0" w:color="auto"/>
                    <w:bottom w:val="none" w:sz="0" w:space="0" w:color="auto"/>
                    <w:right w:val="none" w:sz="0" w:space="0" w:color="auto"/>
                  </w:divBdr>
                </w:div>
                <w:div w:id="2048749463">
                  <w:marLeft w:val="0"/>
                  <w:marRight w:val="0"/>
                  <w:marTop w:val="0"/>
                  <w:marBottom w:val="0"/>
                  <w:divBdr>
                    <w:top w:val="none" w:sz="0" w:space="0" w:color="auto"/>
                    <w:left w:val="none" w:sz="0" w:space="0" w:color="auto"/>
                    <w:bottom w:val="none" w:sz="0" w:space="0" w:color="auto"/>
                    <w:right w:val="none" w:sz="0" w:space="0" w:color="auto"/>
                  </w:divBdr>
                </w:div>
              </w:divsChild>
            </w:div>
            <w:div w:id="1696923966">
              <w:marLeft w:val="0"/>
              <w:marRight w:val="0"/>
              <w:marTop w:val="240"/>
              <w:marBottom w:val="0"/>
              <w:divBdr>
                <w:top w:val="none" w:sz="0" w:space="0" w:color="auto"/>
                <w:left w:val="none" w:sz="0" w:space="0" w:color="auto"/>
                <w:bottom w:val="dotted" w:sz="6" w:space="12" w:color="000000"/>
                <w:right w:val="none" w:sz="0" w:space="0" w:color="auto"/>
              </w:divBdr>
              <w:divsChild>
                <w:div w:id="798107997">
                  <w:marLeft w:val="0"/>
                  <w:marRight w:val="0"/>
                  <w:marTop w:val="0"/>
                  <w:marBottom w:val="0"/>
                  <w:divBdr>
                    <w:top w:val="none" w:sz="0" w:space="0" w:color="auto"/>
                    <w:left w:val="none" w:sz="0" w:space="0" w:color="auto"/>
                    <w:bottom w:val="none" w:sz="0" w:space="0" w:color="auto"/>
                    <w:right w:val="none" w:sz="0" w:space="0" w:color="auto"/>
                  </w:divBdr>
                </w:div>
                <w:div w:id="1812289948">
                  <w:marLeft w:val="0"/>
                  <w:marRight w:val="0"/>
                  <w:marTop w:val="0"/>
                  <w:marBottom w:val="0"/>
                  <w:divBdr>
                    <w:top w:val="none" w:sz="0" w:space="0" w:color="auto"/>
                    <w:left w:val="none" w:sz="0" w:space="0" w:color="auto"/>
                    <w:bottom w:val="none" w:sz="0" w:space="0" w:color="auto"/>
                    <w:right w:val="none" w:sz="0" w:space="0" w:color="auto"/>
                  </w:divBdr>
                </w:div>
              </w:divsChild>
            </w:div>
            <w:div w:id="1464347178">
              <w:marLeft w:val="0"/>
              <w:marRight w:val="0"/>
              <w:marTop w:val="240"/>
              <w:marBottom w:val="0"/>
              <w:divBdr>
                <w:top w:val="none" w:sz="0" w:space="0" w:color="auto"/>
                <w:left w:val="none" w:sz="0" w:space="0" w:color="auto"/>
                <w:bottom w:val="dotted" w:sz="6" w:space="12" w:color="000000"/>
                <w:right w:val="none" w:sz="0" w:space="0" w:color="auto"/>
              </w:divBdr>
              <w:divsChild>
                <w:div w:id="782921493">
                  <w:marLeft w:val="0"/>
                  <w:marRight w:val="0"/>
                  <w:marTop w:val="0"/>
                  <w:marBottom w:val="0"/>
                  <w:divBdr>
                    <w:top w:val="none" w:sz="0" w:space="0" w:color="auto"/>
                    <w:left w:val="none" w:sz="0" w:space="0" w:color="auto"/>
                    <w:bottom w:val="none" w:sz="0" w:space="0" w:color="auto"/>
                    <w:right w:val="none" w:sz="0" w:space="0" w:color="auto"/>
                  </w:divBdr>
                </w:div>
                <w:div w:id="574053064">
                  <w:marLeft w:val="0"/>
                  <w:marRight w:val="0"/>
                  <w:marTop w:val="0"/>
                  <w:marBottom w:val="0"/>
                  <w:divBdr>
                    <w:top w:val="none" w:sz="0" w:space="0" w:color="auto"/>
                    <w:left w:val="none" w:sz="0" w:space="0" w:color="auto"/>
                    <w:bottom w:val="none" w:sz="0" w:space="0" w:color="auto"/>
                    <w:right w:val="none" w:sz="0" w:space="0" w:color="auto"/>
                  </w:divBdr>
                </w:div>
              </w:divsChild>
            </w:div>
            <w:div w:id="1816558681">
              <w:marLeft w:val="0"/>
              <w:marRight w:val="0"/>
              <w:marTop w:val="240"/>
              <w:marBottom w:val="0"/>
              <w:divBdr>
                <w:top w:val="none" w:sz="0" w:space="0" w:color="auto"/>
                <w:left w:val="none" w:sz="0" w:space="0" w:color="auto"/>
                <w:bottom w:val="dotted" w:sz="6" w:space="12" w:color="000000"/>
                <w:right w:val="none" w:sz="0" w:space="0" w:color="auto"/>
              </w:divBdr>
              <w:divsChild>
                <w:div w:id="738795878">
                  <w:marLeft w:val="0"/>
                  <w:marRight w:val="0"/>
                  <w:marTop w:val="0"/>
                  <w:marBottom w:val="0"/>
                  <w:divBdr>
                    <w:top w:val="none" w:sz="0" w:space="0" w:color="auto"/>
                    <w:left w:val="none" w:sz="0" w:space="0" w:color="auto"/>
                    <w:bottom w:val="none" w:sz="0" w:space="0" w:color="auto"/>
                    <w:right w:val="none" w:sz="0" w:space="0" w:color="auto"/>
                  </w:divBdr>
                </w:div>
                <w:div w:id="1745105429">
                  <w:marLeft w:val="0"/>
                  <w:marRight w:val="0"/>
                  <w:marTop w:val="0"/>
                  <w:marBottom w:val="0"/>
                  <w:divBdr>
                    <w:top w:val="none" w:sz="0" w:space="0" w:color="auto"/>
                    <w:left w:val="none" w:sz="0" w:space="0" w:color="auto"/>
                    <w:bottom w:val="none" w:sz="0" w:space="0" w:color="auto"/>
                    <w:right w:val="none" w:sz="0" w:space="0" w:color="auto"/>
                  </w:divBdr>
                </w:div>
              </w:divsChild>
            </w:div>
            <w:div w:id="903367555">
              <w:marLeft w:val="0"/>
              <w:marRight w:val="0"/>
              <w:marTop w:val="240"/>
              <w:marBottom w:val="0"/>
              <w:divBdr>
                <w:top w:val="none" w:sz="0" w:space="0" w:color="auto"/>
                <w:left w:val="none" w:sz="0" w:space="0" w:color="auto"/>
                <w:bottom w:val="dotted" w:sz="6" w:space="12" w:color="000000"/>
                <w:right w:val="none" w:sz="0" w:space="0" w:color="auto"/>
              </w:divBdr>
              <w:divsChild>
                <w:div w:id="270205167">
                  <w:marLeft w:val="0"/>
                  <w:marRight w:val="0"/>
                  <w:marTop w:val="0"/>
                  <w:marBottom w:val="0"/>
                  <w:divBdr>
                    <w:top w:val="none" w:sz="0" w:space="0" w:color="auto"/>
                    <w:left w:val="none" w:sz="0" w:space="0" w:color="auto"/>
                    <w:bottom w:val="none" w:sz="0" w:space="0" w:color="auto"/>
                    <w:right w:val="none" w:sz="0" w:space="0" w:color="auto"/>
                  </w:divBdr>
                </w:div>
                <w:div w:id="178684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675423">
          <w:marLeft w:val="0"/>
          <w:marRight w:val="0"/>
          <w:marTop w:val="0"/>
          <w:marBottom w:val="0"/>
          <w:divBdr>
            <w:top w:val="none" w:sz="0" w:space="0" w:color="auto"/>
            <w:left w:val="none" w:sz="0" w:space="0" w:color="auto"/>
            <w:bottom w:val="none" w:sz="0" w:space="0" w:color="auto"/>
            <w:right w:val="none" w:sz="0" w:space="0" w:color="auto"/>
          </w:divBdr>
          <w:divsChild>
            <w:div w:id="2047098526">
              <w:marLeft w:val="0"/>
              <w:marRight w:val="0"/>
              <w:marTop w:val="0"/>
              <w:marBottom w:val="0"/>
              <w:divBdr>
                <w:top w:val="none" w:sz="0" w:space="0" w:color="auto"/>
                <w:left w:val="none" w:sz="0" w:space="0" w:color="auto"/>
                <w:bottom w:val="none" w:sz="0" w:space="0" w:color="auto"/>
                <w:right w:val="none" w:sz="0" w:space="0" w:color="auto"/>
              </w:divBdr>
            </w:div>
            <w:div w:id="1813477379">
              <w:marLeft w:val="0"/>
              <w:marRight w:val="0"/>
              <w:marTop w:val="0"/>
              <w:marBottom w:val="0"/>
              <w:divBdr>
                <w:top w:val="none" w:sz="0" w:space="0" w:color="auto"/>
                <w:left w:val="none" w:sz="0" w:space="0" w:color="auto"/>
                <w:bottom w:val="none" w:sz="0" w:space="0" w:color="auto"/>
                <w:right w:val="none" w:sz="0" w:space="0" w:color="auto"/>
              </w:divBdr>
              <w:divsChild>
                <w:div w:id="1165515575">
                  <w:marLeft w:val="0"/>
                  <w:marRight w:val="0"/>
                  <w:marTop w:val="0"/>
                  <w:marBottom w:val="0"/>
                  <w:divBdr>
                    <w:top w:val="none" w:sz="0" w:space="0" w:color="auto"/>
                    <w:left w:val="none" w:sz="0" w:space="0" w:color="auto"/>
                    <w:bottom w:val="none" w:sz="0" w:space="0" w:color="auto"/>
                    <w:right w:val="none" w:sz="0" w:space="0" w:color="auto"/>
                  </w:divBdr>
                </w:div>
              </w:divsChild>
            </w:div>
            <w:div w:id="2034569773">
              <w:marLeft w:val="0"/>
              <w:marRight w:val="0"/>
              <w:marTop w:val="0"/>
              <w:marBottom w:val="0"/>
              <w:divBdr>
                <w:top w:val="none" w:sz="0" w:space="0" w:color="auto"/>
                <w:left w:val="none" w:sz="0" w:space="0" w:color="auto"/>
                <w:bottom w:val="none" w:sz="0" w:space="0" w:color="auto"/>
                <w:right w:val="none" w:sz="0" w:space="0" w:color="auto"/>
              </w:divBdr>
              <w:divsChild>
                <w:div w:id="1645623341">
                  <w:marLeft w:val="0"/>
                  <w:marRight w:val="0"/>
                  <w:marTop w:val="0"/>
                  <w:marBottom w:val="0"/>
                  <w:divBdr>
                    <w:top w:val="none" w:sz="0" w:space="0" w:color="auto"/>
                    <w:left w:val="none" w:sz="0" w:space="0" w:color="auto"/>
                    <w:bottom w:val="none" w:sz="0" w:space="0" w:color="auto"/>
                    <w:right w:val="none" w:sz="0" w:space="0" w:color="auto"/>
                  </w:divBdr>
                  <w:divsChild>
                    <w:div w:id="522942185">
                      <w:marLeft w:val="0"/>
                      <w:marRight w:val="0"/>
                      <w:marTop w:val="0"/>
                      <w:marBottom w:val="0"/>
                      <w:divBdr>
                        <w:top w:val="none" w:sz="0" w:space="0" w:color="auto"/>
                        <w:left w:val="none" w:sz="0" w:space="0" w:color="auto"/>
                        <w:bottom w:val="none" w:sz="0" w:space="0" w:color="auto"/>
                        <w:right w:val="none" w:sz="0" w:space="0" w:color="auto"/>
                      </w:divBdr>
                      <w:divsChild>
                        <w:div w:id="863905488">
                          <w:marLeft w:val="0"/>
                          <w:marRight w:val="0"/>
                          <w:marTop w:val="0"/>
                          <w:marBottom w:val="0"/>
                          <w:divBdr>
                            <w:top w:val="none" w:sz="0" w:space="0" w:color="auto"/>
                            <w:left w:val="none" w:sz="0" w:space="0" w:color="auto"/>
                            <w:bottom w:val="none" w:sz="0" w:space="0" w:color="auto"/>
                            <w:right w:val="none" w:sz="0" w:space="0" w:color="auto"/>
                          </w:divBdr>
                          <w:divsChild>
                            <w:div w:id="1094782793">
                              <w:marLeft w:val="0"/>
                              <w:marRight w:val="0"/>
                              <w:marTop w:val="0"/>
                              <w:marBottom w:val="0"/>
                              <w:divBdr>
                                <w:top w:val="none" w:sz="0" w:space="0" w:color="auto"/>
                                <w:left w:val="none" w:sz="0" w:space="0" w:color="auto"/>
                                <w:bottom w:val="none" w:sz="0" w:space="0" w:color="auto"/>
                                <w:right w:val="none" w:sz="0" w:space="0" w:color="auto"/>
                              </w:divBdr>
                            </w:div>
                            <w:div w:id="185121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23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09618">
          <w:marLeft w:val="0"/>
          <w:marRight w:val="0"/>
          <w:marTop w:val="0"/>
          <w:marBottom w:val="0"/>
          <w:divBdr>
            <w:top w:val="none" w:sz="0" w:space="0" w:color="auto"/>
            <w:left w:val="none" w:sz="0" w:space="0" w:color="auto"/>
            <w:bottom w:val="none" w:sz="0" w:space="0" w:color="auto"/>
            <w:right w:val="none" w:sz="0" w:space="0" w:color="auto"/>
          </w:divBdr>
        </w:div>
        <w:div w:id="1353415639">
          <w:marLeft w:val="0"/>
          <w:marRight w:val="0"/>
          <w:marTop w:val="0"/>
          <w:marBottom w:val="0"/>
          <w:divBdr>
            <w:top w:val="none" w:sz="0" w:space="0" w:color="auto"/>
            <w:left w:val="none" w:sz="0" w:space="0" w:color="auto"/>
            <w:bottom w:val="none" w:sz="0" w:space="0" w:color="auto"/>
            <w:right w:val="none" w:sz="0" w:space="0" w:color="auto"/>
          </w:divBdr>
        </w:div>
        <w:div w:id="383332686">
          <w:marLeft w:val="0"/>
          <w:marRight w:val="0"/>
          <w:marTop w:val="0"/>
          <w:marBottom w:val="0"/>
          <w:divBdr>
            <w:top w:val="none" w:sz="0" w:space="0" w:color="auto"/>
            <w:left w:val="none" w:sz="0" w:space="0" w:color="auto"/>
            <w:bottom w:val="none" w:sz="0" w:space="0" w:color="auto"/>
            <w:right w:val="none" w:sz="0" w:space="0" w:color="auto"/>
          </w:divBdr>
        </w:div>
        <w:div w:id="259074031">
          <w:marLeft w:val="0"/>
          <w:marRight w:val="0"/>
          <w:marTop w:val="0"/>
          <w:marBottom w:val="0"/>
          <w:divBdr>
            <w:top w:val="none" w:sz="0" w:space="0" w:color="auto"/>
            <w:left w:val="none" w:sz="0" w:space="0" w:color="auto"/>
            <w:bottom w:val="none" w:sz="0" w:space="0" w:color="auto"/>
            <w:right w:val="none" w:sz="0" w:space="0" w:color="auto"/>
          </w:divBdr>
        </w:div>
        <w:div w:id="119998726">
          <w:marLeft w:val="0"/>
          <w:marRight w:val="0"/>
          <w:marTop w:val="0"/>
          <w:marBottom w:val="0"/>
          <w:divBdr>
            <w:top w:val="none" w:sz="0" w:space="0" w:color="auto"/>
            <w:left w:val="none" w:sz="0" w:space="0" w:color="auto"/>
            <w:bottom w:val="none" w:sz="0" w:space="0" w:color="auto"/>
            <w:right w:val="none" w:sz="0" w:space="0" w:color="auto"/>
          </w:divBdr>
        </w:div>
        <w:div w:id="781147811">
          <w:marLeft w:val="0"/>
          <w:marRight w:val="0"/>
          <w:marTop w:val="0"/>
          <w:marBottom w:val="0"/>
          <w:divBdr>
            <w:top w:val="none" w:sz="0" w:space="0" w:color="auto"/>
            <w:left w:val="none" w:sz="0" w:space="0" w:color="auto"/>
            <w:bottom w:val="none" w:sz="0" w:space="0" w:color="auto"/>
            <w:right w:val="none" w:sz="0" w:space="0" w:color="auto"/>
          </w:divBdr>
        </w:div>
        <w:div w:id="1159805629">
          <w:marLeft w:val="0"/>
          <w:marRight w:val="0"/>
          <w:marTop w:val="0"/>
          <w:marBottom w:val="0"/>
          <w:divBdr>
            <w:top w:val="none" w:sz="0" w:space="0" w:color="auto"/>
            <w:left w:val="none" w:sz="0" w:space="0" w:color="auto"/>
            <w:bottom w:val="none" w:sz="0" w:space="0" w:color="auto"/>
            <w:right w:val="none" w:sz="0" w:space="0" w:color="auto"/>
          </w:divBdr>
        </w:div>
        <w:div w:id="1947031584">
          <w:marLeft w:val="0"/>
          <w:marRight w:val="0"/>
          <w:marTop w:val="0"/>
          <w:marBottom w:val="0"/>
          <w:divBdr>
            <w:top w:val="none" w:sz="0" w:space="0" w:color="auto"/>
            <w:left w:val="none" w:sz="0" w:space="0" w:color="auto"/>
            <w:bottom w:val="none" w:sz="0" w:space="0" w:color="auto"/>
            <w:right w:val="none" w:sz="0" w:space="0" w:color="auto"/>
          </w:divBdr>
        </w:div>
        <w:div w:id="1818959895">
          <w:marLeft w:val="0"/>
          <w:marRight w:val="0"/>
          <w:marTop w:val="0"/>
          <w:marBottom w:val="0"/>
          <w:divBdr>
            <w:top w:val="none" w:sz="0" w:space="0" w:color="auto"/>
            <w:left w:val="none" w:sz="0" w:space="0" w:color="auto"/>
            <w:bottom w:val="none" w:sz="0" w:space="0" w:color="auto"/>
            <w:right w:val="none" w:sz="0" w:space="0" w:color="auto"/>
          </w:divBdr>
        </w:div>
        <w:div w:id="552234397">
          <w:marLeft w:val="0"/>
          <w:marRight w:val="0"/>
          <w:marTop w:val="0"/>
          <w:marBottom w:val="0"/>
          <w:divBdr>
            <w:top w:val="none" w:sz="0" w:space="0" w:color="auto"/>
            <w:left w:val="none" w:sz="0" w:space="0" w:color="auto"/>
            <w:bottom w:val="none" w:sz="0" w:space="0" w:color="auto"/>
            <w:right w:val="none" w:sz="0" w:space="0" w:color="auto"/>
          </w:divBdr>
        </w:div>
        <w:div w:id="1368523531">
          <w:marLeft w:val="0"/>
          <w:marRight w:val="0"/>
          <w:marTop w:val="0"/>
          <w:marBottom w:val="0"/>
          <w:divBdr>
            <w:top w:val="none" w:sz="0" w:space="0" w:color="auto"/>
            <w:left w:val="none" w:sz="0" w:space="0" w:color="auto"/>
            <w:bottom w:val="none" w:sz="0" w:space="0" w:color="auto"/>
            <w:right w:val="none" w:sz="0" w:space="0" w:color="auto"/>
          </w:divBdr>
        </w:div>
      </w:divsChild>
    </w:div>
    <w:div w:id="1000086174">
      <w:bodyDiv w:val="1"/>
      <w:marLeft w:val="0"/>
      <w:marRight w:val="0"/>
      <w:marTop w:val="0"/>
      <w:marBottom w:val="0"/>
      <w:divBdr>
        <w:top w:val="none" w:sz="0" w:space="0" w:color="auto"/>
        <w:left w:val="none" w:sz="0" w:space="0" w:color="auto"/>
        <w:bottom w:val="none" w:sz="0" w:space="0" w:color="auto"/>
        <w:right w:val="none" w:sz="0" w:space="0" w:color="auto"/>
      </w:divBdr>
      <w:divsChild>
        <w:div w:id="529420549">
          <w:marLeft w:val="0"/>
          <w:marRight w:val="0"/>
          <w:marTop w:val="195"/>
          <w:marBottom w:val="195"/>
          <w:divBdr>
            <w:top w:val="none" w:sz="0" w:space="0" w:color="auto"/>
            <w:left w:val="none" w:sz="0" w:space="0" w:color="auto"/>
            <w:bottom w:val="none" w:sz="0" w:space="0" w:color="auto"/>
            <w:right w:val="none" w:sz="0" w:space="0" w:color="auto"/>
          </w:divBdr>
          <w:divsChild>
            <w:div w:id="667385">
              <w:marLeft w:val="0"/>
              <w:marRight w:val="0"/>
              <w:marTop w:val="105"/>
              <w:marBottom w:val="0"/>
              <w:divBdr>
                <w:top w:val="none" w:sz="0" w:space="0" w:color="auto"/>
                <w:left w:val="none" w:sz="0" w:space="0" w:color="auto"/>
                <w:bottom w:val="none" w:sz="0" w:space="0" w:color="auto"/>
                <w:right w:val="none" w:sz="0" w:space="0" w:color="auto"/>
              </w:divBdr>
              <w:divsChild>
                <w:div w:id="47483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3604">
          <w:marLeft w:val="0"/>
          <w:marRight w:val="0"/>
          <w:marTop w:val="225"/>
          <w:marBottom w:val="150"/>
          <w:divBdr>
            <w:top w:val="none" w:sz="0" w:space="0" w:color="auto"/>
            <w:left w:val="none" w:sz="0" w:space="0" w:color="auto"/>
            <w:bottom w:val="none" w:sz="0" w:space="0" w:color="auto"/>
            <w:right w:val="none" w:sz="0" w:space="0" w:color="auto"/>
          </w:divBdr>
        </w:div>
        <w:div w:id="1017928718">
          <w:marLeft w:val="0"/>
          <w:marRight w:val="0"/>
          <w:marTop w:val="0"/>
          <w:marBottom w:val="0"/>
          <w:divBdr>
            <w:top w:val="none" w:sz="0" w:space="0" w:color="auto"/>
            <w:left w:val="none" w:sz="0" w:space="0" w:color="auto"/>
            <w:bottom w:val="none" w:sz="0" w:space="0" w:color="auto"/>
            <w:right w:val="none" w:sz="0" w:space="0" w:color="auto"/>
          </w:divBdr>
        </w:div>
      </w:divsChild>
    </w:div>
    <w:div w:id="1089886961">
      <w:bodyDiv w:val="1"/>
      <w:marLeft w:val="0"/>
      <w:marRight w:val="0"/>
      <w:marTop w:val="0"/>
      <w:marBottom w:val="0"/>
      <w:divBdr>
        <w:top w:val="none" w:sz="0" w:space="0" w:color="auto"/>
        <w:left w:val="none" w:sz="0" w:space="0" w:color="auto"/>
        <w:bottom w:val="none" w:sz="0" w:space="0" w:color="auto"/>
        <w:right w:val="none" w:sz="0" w:space="0" w:color="auto"/>
      </w:divBdr>
      <w:divsChild>
        <w:div w:id="2023505293">
          <w:marLeft w:val="0"/>
          <w:marRight w:val="0"/>
          <w:marTop w:val="195"/>
          <w:marBottom w:val="195"/>
          <w:divBdr>
            <w:top w:val="none" w:sz="0" w:space="0" w:color="auto"/>
            <w:left w:val="none" w:sz="0" w:space="0" w:color="auto"/>
            <w:bottom w:val="none" w:sz="0" w:space="0" w:color="auto"/>
            <w:right w:val="none" w:sz="0" w:space="0" w:color="auto"/>
          </w:divBdr>
          <w:divsChild>
            <w:div w:id="2026663930">
              <w:marLeft w:val="0"/>
              <w:marRight w:val="0"/>
              <w:marTop w:val="105"/>
              <w:marBottom w:val="0"/>
              <w:divBdr>
                <w:top w:val="none" w:sz="0" w:space="0" w:color="auto"/>
                <w:left w:val="none" w:sz="0" w:space="0" w:color="auto"/>
                <w:bottom w:val="none" w:sz="0" w:space="0" w:color="auto"/>
                <w:right w:val="none" w:sz="0" w:space="0" w:color="auto"/>
              </w:divBdr>
              <w:divsChild>
                <w:div w:id="81429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3984">
          <w:marLeft w:val="0"/>
          <w:marRight w:val="0"/>
          <w:marTop w:val="225"/>
          <w:marBottom w:val="150"/>
          <w:divBdr>
            <w:top w:val="none" w:sz="0" w:space="0" w:color="auto"/>
            <w:left w:val="none" w:sz="0" w:space="0" w:color="auto"/>
            <w:bottom w:val="none" w:sz="0" w:space="0" w:color="auto"/>
            <w:right w:val="none" w:sz="0" w:space="0" w:color="auto"/>
          </w:divBdr>
        </w:div>
        <w:div w:id="833957576">
          <w:marLeft w:val="0"/>
          <w:marRight w:val="0"/>
          <w:marTop w:val="0"/>
          <w:marBottom w:val="0"/>
          <w:divBdr>
            <w:top w:val="none" w:sz="0" w:space="0" w:color="auto"/>
            <w:left w:val="none" w:sz="0" w:space="0" w:color="auto"/>
            <w:bottom w:val="none" w:sz="0" w:space="0" w:color="auto"/>
            <w:right w:val="none" w:sz="0" w:space="0" w:color="auto"/>
          </w:divBdr>
        </w:div>
      </w:divsChild>
    </w:div>
    <w:div w:id="1762792996">
      <w:bodyDiv w:val="1"/>
      <w:marLeft w:val="0"/>
      <w:marRight w:val="0"/>
      <w:marTop w:val="0"/>
      <w:marBottom w:val="0"/>
      <w:divBdr>
        <w:top w:val="none" w:sz="0" w:space="0" w:color="auto"/>
        <w:left w:val="none" w:sz="0" w:space="0" w:color="auto"/>
        <w:bottom w:val="none" w:sz="0" w:space="0" w:color="auto"/>
        <w:right w:val="none" w:sz="0" w:space="0" w:color="auto"/>
      </w:divBdr>
      <w:divsChild>
        <w:div w:id="48922444">
          <w:marLeft w:val="0"/>
          <w:marRight w:val="0"/>
          <w:marTop w:val="195"/>
          <w:marBottom w:val="195"/>
          <w:divBdr>
            <w:top w:val="none" w:sz="0" w:space="0" w:color="auto"/>
            <w:left w:val="none" w:sz="0" w:space="0" w:color="auto"/>
            <w:bottom w:val="none" w:sz="0" w:space="0" w:color="auto"/>
            <w:right w:val="none" w:sz="0" w:space="0" w:color="auto"/>
          </w:divBdr>
          <w:divsChild>
            <w:div w:id="323364306">
              <w:marLeft w:val="0"/>
              <w:marRight w:val="0"/>
              <w:marTop w:val="105"/>
              <w:marBottom w:val="0"/>
              <w:divBdr>
                <w:top w:val="none" w:sz="0" w:space="0" w:color="auto"/>
                <w:left w:val="none" w:sz="0" w:space="0" w:color="auto"/>
                <w:bottom w:val="none" w:sz="0" w:space="0" w:color="auto"/>
                <w:right w:val="none" w:sz="0" w:space="0" w:color="auto"/>
              </w:divBdr>
              <w:divsChild>
                <w:div w:id="15385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483734">
          <w:marLeft w:val="0"/>
          <w:marRight w:val="0"/>
          <w:marTop w:val="225"/>
          <w:marBottom w:val="150"/>
          <w:divBdr>
            <w:top w:val="none" w:sz="0" w:space="0" w:color="auto"/>
            <w:left w:val="none" w:sz="0" w:space="0" w:color="auto"/>
            <w:bottom w:val="none" w:sz="0" w:space="0" w:color="auto"/>
            <w:right w:val="none" w:sz="0" w:space="0" w:color="auto"/>
          </w:divBdr>
        </w:div>
        <w:div w:id="1221986411">
          <w:marLeft w:val="0"/>
          <w:marRight w:val="0"/>
          <w:marTop w:val="0"/>
          <w:marBottom w:val="0"/>
          <w:divBdr>
            <w:top w:val="none" w:sz="0" w:space="0" w:color="auto"/>
            <w:left w:val="none" w:sz="0" w:space="0" w:color="auto"/>
            <w:bottom w:val="none" w:sz="0" w:space="0" w:color="auto"/>
            <w:right w:val="none" w:sz="0" w:space="0" w:color="auto"/>
          </w:divBdr>
        </w:div>
      </w:divsChild>
    </w:div>
    <w:div w:id="1888250312">
      <w:bodyDiv w:val="1"/>
      <w:marLeft w:val="0"/>
      <w:marRight w:val="0"/>
      <w:marTop w:val="0"/>
      <w:marBottom w:val="0"/>
      <w:divBdr>
        <w:top w:val="none" w:sz="0" w:space="0" w:color="auto"/>
        <w:left w:val="none" w:sz="0" w:space="0" w:color="auto"/>
        <w:bottom w:val="none" w:sz="0" w:space="0" w:color="auto"/>
        <w:right w:val="none" w:sz="0" w:space="0" w:color="auto"/>
      </w:divBdr>
      <w:divsChild>
        <w:div w:id="1990595120">
          <w:marLeft w:val="0"/>
          <w:marRight w:val="0"/>
          <w:marTop w:val="195"/>
          <w:marBottom w:val="195"/>
          <w:divBdr>
            <w:top w:val="none" w:sz="0" w:space="0" w:color="auto"/>
            <w:left w:val="none" w:sz="0" w:space="0" w:color="auto"/>
            <w:bottom w:val="none" w:sz="0" w:space="0" w:color="auto"/>
            <w:right w:val="none" w:sz="0" w:space="0" w:color="auto"/>
          </w:divBdr>
          <w:divsChild>
            <w:div w:id="1688017441">
              <w:marLeft w:val="0"/>
              <w:marRight w:val="0"/>
              <w:marTop w:val="105"/>
              <w:marBottom w:val="0"/>
              <w:divBdr>
                <w:top w:val="none" w:sz="0" w:space="0" w:color="auto"/>
                <w:left w:val="none" w:sz="0" w:space="0" w:color="auto"/>
                <w:bottom w:val="none" w:sz="0" w:space="0" w:color="auto"/>
                <w:right w:val="none" w:sz="0" w:space="0" w:color="auto"/>
              </w:divBdr>
              <w:divsChild>
                <w:div w:id="56067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869821">
          <w:marLeft w:val="0"/>
          <w:marRight w:val="0"/>
          <w:marTop w:val="225"/>
          <w:marBottom w:val="150"/>
          <w:divBdr>
            <w:top w:val="none" w:sz="0" w:space="0" w:color="auto"/>
            <w:left w:val="none" w:sz="0" w:space="0" w:color="auto"/>
            <w:bottom w:val="none" w:sz="0" w:space="0" w:color="auto"/>
            <w:right w:val="none" w:sz="0" w:space="0" w:color="auto"/>
          </w:divBdr>
        </w:div>
        <w:div w:id="1965041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image" Target="media/image6.png"/><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compcamp.net"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png"/><Relationship Id="rId25" Type="http://schemas.openxmlformats.org/officeDocument/2006/relationships/hyperlink" Target="http://www.dnevnik.rs/sites/default/files/16-_os_branko_radicevic_5_sus.jp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zzsns@gmail.com" TargetMode="External"/><Relationship Id="rId20" Type="http://schemas.openxmlformats.org/officeDocument/2006/relationships/image" Target="media/image7.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mala_matura.jpg" TargetMode="External"/><Relationship Id="rId24" Type="http://schemas.openxmlformats.org/officeDocument/2006/relationships/hyperlink" Target="https://www.youtube.com/watch?v=lbc6AVE1UH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opa.eu/youth/EU/volunteering/european-voluntary-service_hr" TargetMode="External"/><Relationship Id="rId23" Type="http://schemas.openxmlformats.org/officeDocument/2006/relationships/image" Target="media/image8.jpeg"/><Relationship Id="rId28" Type="http://schemas.openxmlformats.org/officeDocument/2006/relationships/hyperlink" Target="https://www.youtube.com/watch?v=Oc08keZxpMU" TargetMode="External"/><Relationship Id="rId10" Type="http://schemas.openxmlformats.org/officeDocument/2006/relationships/image" Target="media/image2.jpeg"/><Relationship Id="rId19" Type="http://schemas.openxmlformats.org/officeDocument/2006/relationships/hyperlink" Target="http://www.dnevnik.rs/sites/default/files/13-novi-knezevac_0.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evnik.rs/sites/default/files/1_13.jpg" TargetMode="External"/><Relationship Id="rId14" Type="http://schemas.openxmlformats.org/officeDocument/2006/relationships/hyperlink" Target="mailto:tatjana91m@gmail.com" TargetMode="External"/><Relationship Id="rId22" Type="http://schemas.openxmlformats.org/officeDocument/2006/relationships/hyperlink" Target="http://www.dnevnik.rs/sites/default/files/17-dino_park.jpg" TargetMode="External"/><Relationship Id="rId27" Type="http://schemas.openxmlformats.org/officeDocument/2006/relationships/image" Target="media/image10.jpeg"/><Relationship Id="rId30" Type="http://schemas.openxmlformats.org/officeDocument/2006/relationships/image" Target="media/image11.jpe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537AD-BA49-4DE2-8DC6-C1E31B6DF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5234</Words>
  <Characters>29839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2016-06-23T09:52:00Z</dcterms:created>
  <dcterms:modified xsi:type="dcterms:W3CDTF">2016-06-24T14:34:00Z</dcterms:modified>
</cp:coreProperties>
</file>